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63FE" w14:textId="77777777" w:rsidR="007455D5" w:rsidRDefault="007455D5" w:rsidP="0069095F">
      <w:pPr>
        <w:jc w:val="center"/>
        <w:rPr>
          <w:b/>
          <w:sz w:val="22"/>
          <w:szCs w:val="22"/>
        </w:rPr>
      </w:pPr>
    </w:p>
    <w:p w14:paraId="4C60B0BB" w14:textId="3D9BCF73" w:rsidR="00323BDD" w:rsidRPr="00D64F18" w:rsidRDefault="00323BDD" w:rsidP="0069095F">
      <w:pPr>
        <w:jc w:val="center"/>
        <w:rPr>
          <w:sz w:val="20"/>
          <w:szCs w:val="20"/>
        </w:rPr>
      </w:pPr>
      <w:r w:rsidRPr="00D64F18">
        <w:rPr>
          <w:b/>
          <w:sz w:val="22"/>
          <w:szCs w:val="22"/>
        </w:rPr>
        <w:t xml:space="preserve">MINUTES OF A MEETING OF </w:t>
      </w:r>
      <w:r w:rsidR="00ED1E91">
        <w:rPr>
          <w:b/>
          <w:sz w:val="22"/>
          <w:szCs w:val="22"/>
        </w:rPr>
        <w:t xml:space="preserve">NORTH BOVEY </w:t>
      </w:r>
      <w:r w:rsidRPr="00D64F18">
        <w:rPr>
          <w:b/>
          <w:sz w:val="22"/>
          <w:szCs w:val="22"/>
        </w:rPr>
        <w:t>PARISH COUNCIL</w:t>
      </w:r>
      <w:r w:rsidR="00C36A30">
        <w:rPr>
          <w:b/>
          <w:sz w:val="22"/>
          <w:szCs w:val="22"/>
        </w:rPr>
        <w:t xml:space="preserve"> </w:t>
      </w:r>
      <w:proofErr w:type="gramStart"/>
      <w:r w:rsidR="00C36A30">
        <w:rPr>
          <w:b/>
          <w:sz w:val="22"/>
          <w:szCs w:val="22"/>
        </w:rPr>
        <w:t xml:space="preserve">ON </w:t>
      </w:r>
      <w:r w:rsidR="002801F3">
        <w:rPr>
          <w:b/>
          <w:sz w:val="22"/>
          <w:szCs w:val="22"/>
        </w:rPr>
        <w:t xml:space="preserve"> </w:t>
      </w:r>
      <w:r w:rsidR="00ED1E91">
        <w:rPr>
          <w:b/>
          <w:sz w:val="22"/>
          <w:szCs w:val="22"/>
        </w:rPr>
        <w:t>T</w:t>
      </w:r>
      <w:r w:rsidR="000A2FE4">
        <w:rPr>
          <w:b/>
          <w:sz w:val="22"/>
          <w:szCs w:val="22"/>
        </w:rPr>
        <w:t>hursday</w:t>
      </w:r>
      <w:proofErr w:type="gramEnd"/>
      <w:r w:rsidR="000A2FE4">
        <w:rPr>
          <w:b/>
          <w:sz w:val="22"/>
          <w:szCs w:val="22"/>
        </w:rPr>
        <w:t xml:space="preserve"> 21</w:t>
      </w:r>
      <w:r w:rsidR="000A2FE4" w:rsidRPr="000A2FE4">
        <w:rPr>
          <w:b/>
          <w:sz w:val="22"/>
          <w:szCs w:val="22"/>
          <w:vertAlign w:val="superscript"/>
        </w:rPr>
        <w:t>st</w:t>
      </w:r>
      <w:r w:rsidR="000A2FE4">
        <w:rPr>
          <w:b/>
          <w:sz w:val="22"/>
          <w:szCs w:val="22"/>
        </w:rPr>
        <w:t xml:space="preserve"> May</w:t>
      </w:r>
      <w:r w:rsidR="00CD2CB4">
        <w:rPr>
          <w:b/>
          <w:sz w:val="22"/>
          <w:szCs w:val="22"/>
        </w:rPr>
        <w:t xml:space="preserve"> 2026</w:t>
      </w:r>
      <w:r w:rsidR="00B00A98">
        <w:rPr>
          <w:b/>
          <w:sz w:val="22"/>
          <w:szCs w:val="22"/>
        </w:rPr>
        <w:t xml:space="preserve"> </w:t>
      </w:r>
      <w:r w:rsidR="002D768B">
        <w:rPr>
          <w:b/>
          <w:sz w:val="22"/>
          <w:szCs w:val="22"/>
        </w:rPr>
        <w:t xml:space="preserve">at </w:t>
      </w:r>
      <w:r w:rsidR="0007102F">
        <w:rPr>
          <w:b/>
          <w:sz w:val="22"/>
          <w:szCs w:val="22"/>
        </w:rPr>
        <w:t>1830</w:t>
      </w:r>
    </w:p>
    <w:p w14:paraId="59B2507E" w14:textId="65759F79" w:rsidR="003E38E8" w:rsidRPr="00ED1E91" w:rsidRDefault="00323BDD">
      <w:pPr>
        <w:rPr>
          <w:sz w:val="20"/>
          <w:szCs w:val="20"/>
        </w:rPr>
      </w:pPr>
      <w:r w:rsidRPr="00D64F18">
        <w:rPr>
          <w:sz w:val="20"/>
          <w:szCs w:val="20"/>
        </w:rPr>
        <w:t>Present:</w:t>
      </w:r>
      <w:r w:rsidRPr="00D64F18">
        <w:rPr>
          <w:sz w:val="20"/>
          <w:szCs w:val="20"/>
        </w:rPr>
        <w:tab/>
      </w:r>
      <w:r w:rsidR="00BB5B74">
        <w:rPr>
          <w:sz w:val="20"/>
          <w:szCs w:val="20"/>
        </w:rPr>
        <w:t>Cllrs:</w:t>
      </w:r>
      <w:r w:rsidR="00BB5B74">
        <w:rPr>
          <w:iCs/>
          <w:sz w:val="20"/>
          <w:szCs w:val="20"/>
        </w:rPr>
        <w:t xml:space="preserve"> Gordon</w:t>
      </w:r>
      <w:r w:rsidR="00B00A98">
        <w:rPr>
          <w:iCs/>
          <w:sz w:val="20"/>
          <w:szCs w:val="20"/>
        </w:rPr>
        <w:t xml:space="preserve"> Ile</w:t>
      </w:r>
      <w:r w:rsidR="00CA5146">
        <w:rPr>
          <w:iCs/>
          <w:sz w:val="20"/>
          <w:szCs w:val="20"/>
        </w:rPr>
        <w:t>t</w:t>
      </w:r>
      <w:r w:rsidR="00B00A98">
        <w:rPr>
          <w:iCs/>
          <w:sz w:val="20"/>
          <w:szCs w:val="20"/>
        </w:rPr>
        <w:t>t</w:t>
      </w:r>
      <w:r w:rsidR="00CD6F19">
        <w:rPr>
          <w:iCs/>
          <w:sz w:val="20"/>
          <w:szCs w:val="20"/>
        </w:rPr>
        <w:t>,</w:t>
      </w:r>
      <w:r w:rsidR="00B00A98">
        <w:rPr>
          <w:iCs/>
          <w:sz w:val="20"/>
          <w:szCs w:val="20"/>
        </w:rPr>
        <w:t xml:space="preserve"> Chairman</w:t>
      </w:r>
      <w:r w:rsidR="00F95B46">
        <w:rPr>
          <w:iCs/>
          <w:sz w:val="20"/>
          <w:szCs w:val="20"/>
        </w:rPr>
        <w:t>.</w:t>
      </w:r>
      <w:r w:rsidR="00B00A98">
        <w:rPr>
          <w:iCs/>
          <w:sz w:val="20"/>
          <w:szCs w:val="20"/>
        </w:rPr>
        <w:t xml:space="preserve"> </w:t>
      </w:r>
      <w:r w:rsidR="00F23348">
        <w:rPr>
          <w:sz w:val="20"/>
          <w:szCs w:val="20"/>
        </w:rPr>
        <w:t xml:space="preserve">  Cllrs</w:t>
      </w:r>
      <w:r w:rsidR="00F4324E">
        <w:rPr>
          <w:sz w:val="20"/>
          <w:szCs w:val="20"/>
        </w:rPr>
        <w:t>:</w:t>
      </w:r>
      <w:r w:rsidR="00F23348">
        <w:rPr>
          <w:sz w:val="20"/>
          <w:szCs w:val="20"/>
        </w:rPr>
        <w:t xml:space="preserve"> </w:t>
      </w:r>
      <w:proofErr w:type="spellStart"/>
      <w:proofErr w:type="gramStart"/>
      <w:r w:rsidR="00ED1E91">
        <w:rPr>
          <w:sz w:val="20"/>
          <w:szCs w:val="20"/>
        </w:rPr>
        <w:t>J</w:t>
      </w:r>
      <w:r w:rsidR="00F4324E">
        <w:rPr>
          <w:sz w:val="20"/>
          <w:szCs w:val="20"/>
        </w:rPr>
        <w:t>.</w:t>
      </w:r>
      <w:r w:rsidR="00ED1E91">
        <w:rPr>
          <w:sz w:val="20"/>
          <w:szCs w:val="20"/>
        </w:rPr>
        <w:t>Jones</w:t>
      </w:r>
      <w:proofErr w:type="spellEnd"/>
      <w:proofErr w:type="gramEnd"/>
      <w:r w:rsidR="00ED1E91">
        <w:rPr>
          <w:sz w:val="20"/>
          <w:szCs w:val="20"/>
        </w:rPr>
        <w:t xml:space="preserve">, </w:t>
      </w:r>
      <w:proofErr w:type="spellStart"/>
      <w:proofErr w:type="gramStart"/>
      <w:r w:rsidR="00976D5B">
        <w:rPr>
          <w:sz w:val="20"/>
          <w:szCs w:val="20"/>
        </w:rPr>
        <w:t>K.</w:t>
      </w:r>
      <w:r w:rsidR="00C56AB2">
        <w:rPr>
          <w:sz w:val="20"/>
          <w:szCs w:val="20"/>
        </w:rPr>
        <w:t>Grist</w:t>
      </w:r>
      <w:proofErr w:type="spellEnd"/>
      <w:proofErr w:type="gramEnd"/>
      <w:r w:rsidR="00C56AB2">
        <w:rPr>
          <w:sz w:val="20"/>
          <w:szCs w:val="20"/>
        </w:rPr>
        <w:t xml:space="preserve">, </w:t>
      </w:r>
      <w:proofErr w:type="spellStart"/>
      <w:proofErr w:type="gramStart"/>
      <w:r w:rsidR="000A2FE4">
        <w:rPr>
          <w:sz w:val="20"/>
          <w:szCs w:val="20"/>
        </w:rPr>
        <w:t>E</w:t>
      </w:r>
      <w:r w:rsidR="002D768B">
        <w:rPr>
          <w:sz w:val="20"/>
          <w:szCs w:val="20"/>
        </w:rPr>
        <w:t>.</w:t>
      </w:r>
      <w:r w:rsidR="000A2FE4">
        <w:rPr>
          <w:sz w:val="20"/>
          <w:szCs w:val="20"/>
        </w:rPr>
        <w:t>Pollard</w:t>
      </w:r>
      <w:proofErr w:type="spellEnd"/>
      <w:proofErr w:type="gramEnd"/>
      <w:r w:rsidR="00F95B46">
        <w:rPr>
          <w:sz w:val="20"/>
          <w:szCs w:val="20"/>
        </w:rPr>
        <w:t>,</w:t>
      </w:r>
      <w:r w:rsidR="00581461">
        <w:rPr>
          <w:sz w:val="20"/>
          <w:szCs w:val="20"/>
        </w:rPr>
        <w:t xml:space="preserve"> </w:t>
      </w:r>
      <w:proofErr w:type="spellStart"/>
      <w:proofErr w:type="gramStart"/>
      <w:r w:rsidR="00581461">
        <w:rPr>
          <w:sz w:val="20"/>
          <w:szCs w:val="20"/>
        </w:rPr>
        <w:t>M</w:t>
      </w:r>
      <w:r w:rsidR="002D768B">
        <w:rPr>
          <w:sz w:val="20"/>
          <w:szCs w:val="20"/>
        </w:rPr>
        <w:t>.</w:t>
      </w:r>
      <w:r w:rsidR="00581461">
        <w:rPr>
          <w:sz w:val="20"/>
          <w:szCs w:val="20"/>
        </w:rPr>
        <w:t>Jones</w:t>
      </w:r>
      <w:proofErr w:type="spellEnd"/>
      <w:proofErr w:type="gramEnd"/>
      <w:r w:rsidR="00B00A98">
        <w:rPr>
          <w:sz w:val="20"/>
          <w:szCs w:val="20"/>
        </w:rPr>
        <w:t xml:space="preserve"> </w:t>
      </w:r>
      <w:r w:rsidR="00C56AB2">
        <w:rPr>
          <w:sz w:val="20"/>
          <w:szCs w:val="20"/>
        </w:rPr>
        <w:t xml:space="preserve">and </w:t>
      </w:r>
      <w:proofErr w:type="spellStart"/>
      <w:proofErr w:type="gramStart"/>
      <w:r w:rsidR="00C56AB2">
        <w:rPr>
          <w:sz w:val="20"/>
          <w:szCs w:val="20"/>
        </w:rPr>
        <w:t>S</w:t>
      </w:r>
      <w:r w:rsidR="002D768B">
        <w:rPr>
          <w:sz w:val="20"/>
          <w:szCs w:val="20"/>
        </w:rPr>
        <w:t>.</w:t>
      </w:r>
      <w:r w:rsidR="00C56AB2">
        <w:rPr>
          <w:sz w:val="20"/>
          <w:szCs w:val="20"/>
        </w:rPr>
        <w:t>Loughton</w:t>
      </w:r>
      <w:proofErr w:type="spellEnd"/>
      <w:proofErr w:type="gramEnd"/>
      <w:r w:rsidR="00C56AB2">
        <w:rPr>
          <w:sz w:val="20"/>
          <w:szCs w:val="20"/>
        </w:rPr>
        <w:t>.</w:t>
      </w:r>
    </w:p>
    <w:p w14:paraId="104DDBAC" w14:textId="7CBC9F62" w:rsidR="006F70BF" w:rsidRPr="00D64F18" w:rsidRDefault="00202251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tbl>
      <w:tblPr>
        <w:tblStyle w:val="TableGrid"/>
        <w:tblW w:w="10650" w:type="dxa"/>
        <w:tblLook w:val="01E0" w:firstRow="1" w:lastRow="1" w:firstColumn="1" w:lastColumn="1" w:noHBand="0" w:noVBand="0"/>
      </w:tblPr>
      <w:tblGrid>
        <w:gridCol w:w="9322"/>
        <w:gridCol w:w="1328"/>
      </w:tblGrid>
      <w:tr w:rsidR="00045390" w:rsidRPr="00D64F18" w14:paraId="1B0DCED1" w14:textId="77777777" w:rsidTr="005A1C13">
        <w:trPr>
          <w:tblHeader/>
        </w:trPr>
        <w:tc>
          <w:tcPr>
            <w:tcW w:w="9322" w:type="dxa"/>
          </w:tcPr>
          <w:p w14:paraId="15F10032" w14:textId="77777777" w:rsidR="006F70BF" w:rsidRPr="00D64F18" w:rsidRDefault="00167BA4" w:rsidP="00167BA4">
            <w:pPr>
              <w:jc w:val="center"/>
              <w:rPr>
                <w:b/>
                <w:sz w:val="20"/>
                <w:szCs w:val="20"/>
              </w:rPr>
            </w:pPr>
            <w:r w:rsidRPr="00D64F18">
              <w:rPr>
                <w:b/>
                <w:sz w:val="20"/>
                <w:szCs w:val="20"/>
              </w:rPr>
              <w:t>AGENDA ITEM</w:t>
            </w:r>
          </w:p>
        </w:tc>
        <w:tc>
          <w:tcPr>
            <w:tcW w:w="1328" w:type="dxa"/>
          </w:tcPr>
          <w:p w14:paraId="59A1462B" w14:textId="77777777" w:rsidR="006F70BF" w:rsidRPr="00D64F18" w:rsidRDefault="006F70BF" w:rsidP="000D7D24">
            <w:pPr>
              <w:jc w:val="center"/>
              <w:rPr>
                <w:b/>
                <w:sz w:val="20"/>
                <w:szCs w:val="20"/>
              </w:rPr>
            </w:pPr>
            <w:r w:rsidRPr="00D64F18">
              <w:rPr>
                <w:b/>
                <w:sz w:val="20"/>
                <w:szCs w:val="20"/>
              </w:rPr>
              <w:t>Action</w:t>
            </w:r>
          </w:p>
        </w:tc>
      </w:tr>
      <w:tr w:rsidR="00045390" w:rsidRPr="00D64F18" w14:paraId="77DC9F5C" w14:textId="77777777" w:rsidTr="005A1C13">
        <w:tc>
          <w:tcPr>
            <w:tcW w:w="9322" w:type="dxa"/>
          </w:tcPr>
          <w:p w14:paraId="7BC3F0AE" w14:textId="270F6338" w:rsidR="008E300A" w:rsidRPr="00D64F18" w:rsidRDefault="006F70BF" w:rsidP="00132D63">
            <w:pPr>
              <w:jc w:val="both"/>
              <w:rPr>
                <w:sz w:val="20"/>
                <w:szCs w:val="20"/>
              </w:rPr>
            </w:pPr>
            <w:r w:rsidRPr="00D64F18">
              <w:rPr>
                <w:b/>
                <w:sz w:val="20"/>
                <w:szCs w:val="20"/>
              </w:rPr>
              <w:t>ITEM 1</w:t>
            </w:r>
            <w:r w:rsidRPr="00D64F18">
              <w:rPr>
                <w:sz w:val="20"/>
                <w:szCs w:val="20"/>
              </w:rPr>
              <w:t xml:space="preserve">- </w:t>
            </w:r>
            <w:r w:rsidR="006C246B">
              <w:rPr>
                <w:sz w:val="20"/>
                <w:szCs w:val="20"/>
              </w:rPr>
              <w:t xml:space="preserve"> </w:t>
            </w:r>
            <w:r w:rsidR="006C246B" w:rsidRPr="006C246B">
              <w:rPr>
                <w:b/>
                <w:sz w:val="20"/>
                <w:szCs w:val="20"/>
              </w:rPr>
              <w:t>C</w:t>
            </w:r>
            <w:r w:rsidR="006621AD" w:rsidRPr="006C246B">
              <w:rPr>
                <w:b/>
                <w:sz w:val="20"/>
                <w:szCs w:val="20"/>
              </w:rPr>
              <w:t>hairman’s opening remarks</w:t>
            </w:r>
          </w:p>
          <w:p w14:paraId="268D54D8" w14:textId="20AC23F2" w:rsidR="00DF44AB" w:rsidRPr="00D64F18" w:rsidRDefault="009E196F" w:rsidP="00AA3AD4">
            <w:pPr>
              <w:jc w:val="both"/>
              <w:rPr>
                <w:sz w:val="20"/>
                <w:szCs w:val="20"/>
              </w:rPr>
            </w:pPr>
            <w:r w:rsidRPr="00D64F18">
              <w:rPr>
                <w:sz w:val="20"/>
                <w:szCs w:val="20"/>
              </w:rPr>
              <w:t xml:space="preserve">1.1   </w:t>
            </w:r>
            <w:r w:rsidR="00830788">
              <w:rPr>
                <w:sz w:val="20"/>
                <w:szCs w:val="20"/>
              </w:rPr>
              <w:t xml:space="preserve">The Chairman welcomed the council members </w:t>
            </w:r>
            <w:r w:rsidR="00491299">
              <w:rPr>
                <w:sz w:val="20"/>
                <w:szCs w:val="20"/>
              </w:rPr>
              <w:t>and thanked them for attending this short meeting prior to the AGM</w:t>
            </w:r>
            <w:r w:rsidR="00830788">
              <w:rPr>
                <w:sz w:val="20"/>
                <w:szCs w:val="20"/>
              </w:rPr>
              <w:t>.</w:t>
            </w:r>
          </w:p>
        </w:tc>
        <w:tc>
          <w:tcPr>
            <w:tcW w:w="1328" w:type="dxa"/>
          </w:tcPr>
          <w:p w14:paraId="16FCB5F1" w14:textId="77777777" w:rsidR="00167BA4" w:rsidRPr="00D64F18" w:rsidRDefault="00167BA4" w:rsidP="00132D63">
            <w:pPr>
              <w:jc w:val="both"/>
              <w:rPr>
                <w:sz w:val="20"/>
                <w:szCs w:val="20"/>
              </w:rPr>
            </w:pPr>
          </w:p>
        </w:tc>
      </w:tr>
      <w:tr w:rsidR="00045390" w:rsidRPr="00D64F18" w14:paraId="2EA8CEE8" w14:textId="77777777" w:rsidTr="005A1C13">
        <w:tc>
          <w:tcPr>
            <w:tcW w:w="9322" w:type="dxa"/>
          </w:tcPr>
          <w:p w14:paraId="11A9D283" w14:textId="411D8E84" w:rsidR="0018538B" w:rsidRDefault="006F70BF" w:rsidP="00132D63">
            <w:pPr>
              <w:jc w:val="both"/>
              <w:rPr>
                <w:sz w:val="20"/>
                <w:szCs w:val="20"/>
              </w:rPr>
            </w:pPr>
            <w:r w:rsidRPr="00D64F18">
              <w:rPr>
                <w:b/>
                <w:sz w:val="20"/>
                <w:szCs w:val="20"/>
              </w:rPr>
              <w:t xml:space="preserve">ITEM 2 – </w:t>
            </w:r>
            <w:r w:rsidR="00AA3AD4">
              <w:rPr>
                <w:b/>
                <w:sz w:val="20"/>
                <w:szCs w:val="20"/>
              </w:rPr>
              <w:t>Apologies for absen</w:t>
            </w:r>
            <w:r w:rsidR="008A5DEC">
              <w:rPr>
                <w:b/>
                <w:sz w:val="20"/>
                <w:szCs w:val="20"/>
              </w:rPr>
              <w:t>ce</w:t>
            </w:r>
            <w:r w:rsidRPr="00D64F18">
              <w:rPr>
                <w:sz w:val="20"/>
                <w:szCs w:val="20"/>
              </w:rPr>
              <w:t xml:space="preserve">.  </w:t>
            </w:r>
          </w:p>
          <w:p w14:paraId="7A6651D3" w14:textId="2669CF2D" w:rsidR="002C4E17" w:rsidRPr="00D64F18" w:rsidRDefault="002C4E17" w:rsidP="004407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="00ED1E91">
              <w:rPr>
                <w:sz w:val="20"/>
                <w:szCs w:val="20"/>
              </w:rPr>
              <w:t xml:space="preserve"> </w:t>
            </w:r>
            <w:r w:rsidR="00DE36C6">
              <w:rPr>
                <w:sz w:val="20"/>
                <w:szCs w:val="20"/>
              </w:rPr>
              <w:t>Apologies were received from County Councillor Sally Morgan</w:t>
            </w:r>
            <w:r w:rsidR="004D7091">
              <w:rPr>
                <w:sz w:val="20"/>
                <w:szCs w:val="20"/>
              </w:rPr>
              <w:t xml:space="preserve">. These </w:t>
            </w:r>
            <w:proofErr w:type="gramStart"/>
            <w:r w:rsidR="004D7091">
              <w:rPr>
                <w:sz w:val="20"/>
                <w:szCs w:val="20"/>
              </w:rPr>
              <w:t>were</w:t>
            </w:r>
            <w:r w:rsidR="00CD2CB4">
              <w:rPr>
                <w:sz w:val="20"/>
                <w:szCs w:val="20"/>
              </w:rPr>
              <w:t xml:space="preserve">  </w:t>
            </w:r>
            <w:r w:rsidR="00830788">
              <w:rPr>
                <w:sz w:val="20"/>
                <w:szCs w:val="20"/>
              </w:rPr>
              <w:t>accepted</w:t>
            </w:r>
            <w:proofErr w:type="gramEnd"/>
            <w:r w:rsidR="00830788">
              <w:rPr>
                <w:sz w:val="20"/>
                <w:szCs w:val="20"/>
              </w:rPr>
              <w:t>.</w:t>
            </w:r>
          </w:p>
        </w:tc>
        <w:tc>
          <w:tcPr>
            <w:tcW w:w="1328" w:type="dxa"/>
          </w:tcPr>
          <w:p w14:paraId="425E1718" w14:textId="77777777" w:rsidR="006F70BF" w:rsidRPr="00D64F18" w:rsidRDefault="006F70BF" w:rsidP="00132D63">
            <w:pPr>
              <w:jc w:val="both"/>
              <w:rPr>
                <w:sz w:val="20"/>
                <w:szCs w:val="20"/>
              </w:rPr>
            </w:pPr>
          </w:p>
        </w:tc>
      </w:tr>
      <w:tr w:rsidR="00045390" w:rsidRPr="00830788" w14:paraId="23FA11B6" w14:textId="77777777" w:rsidTr="005A1C13">
        <w:tc>
          <w:tcPr>
            <w:tcW w:w="9322" w:type="dxa"/>
          </w:tcPr>
          <w:p w14:paraId="7C4B9B0A" w14:textId="0795842E" w:rsidR="00830788" w:rsidRPr="00830788" w:rsidRDefault="000D0D29" w:rsidP="00693E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3 Public Participation: No members of the public were present at this meeting</w:t>
            </w:r>
          </w:p>
        </w:tc>
        <w:tc>
          <w:tcPr>
            <w:tcW w:w="1328" w:type="dxa"/>
          </w:tcPr>
          <w:p w14:paraId="7B87CE16" w14:textId="7D49CB9A" w:rsidR="006F70BF" w:rsidRPr="00830788" w:rsidRDefault="00693ED3" w:rsidP="00132D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45390" w:rsidRPr="00830788" w14:paraId="1BC88D1E" w14:textId="77777777" w:rsidTr="00BD3919">
        <w:trPr>
          <w:trHeight w:val="706"/>
        </w:trPr>
        <w:tc>
          <w:tcPr>
            <w:tcW w:w="9322" w:type="dxa"/>
          </w:tcPr>
          <w:p w14:paraId="43B5B3FB" w14:textId="5ADBE180" w:rsidR="00242A7F" w:rsidRDefault="0003348B" w:rsidP="00132D6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ITEM 4 </w:t>
            </w:r>
            <w:r w:rsidR="00AA3AD4" w:rsidRPr="00D64F18">
              <w:rPr>
                <w:b/>
                <w:sz w:val="20"/>
                <w:szCs w:val="20"/>
              </w:rPr>
              <w:t>Reports from County and District Councillors</w:t>
            </w:r>
          </w:p>
          <w:p w14:paraId="14AE73DD" w14:textId="187C83C9" w:rsidR="00830788" w:rsidRPr="00830788" w:rsidRDefault="000D0D29" w:rsidP="00106F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reports were presented</w:t>
            </w:r>
            <w:r w:rsidR="0007102F">
              <w:rPr>
                <w:sz w:val="20"/>
                <w:szCs w:val="20"/>
              </w:rPr>
              <w:t>.</w:t>
            </w:r>
          </w:p>
        </w:tc>
        <w:tc>
          <w:tcPr>
            <w:tcW w:w="1328" w:type="dxa"/>
          </w:tcPr>
          <w:p w14:paraId="039F929F" w14:textId="77777777" w:rsidR="00EA2A34" w:rsidRPr="00830788" w:rsidRDefault="00EA2A34" w:rsidP="00132D63">
            <w:pPr>
              <w:jc w:val="both"/>
              <w:rPr>
                <w:sz w:val="20"/>
                <w:szCs w:val="20"/>
              </w:rPr>
            </w:pPr>
          </w:p>
        </w:tc>
      </w:tr>
      <w:tr w:rsidR="00342D6D" w:rsidRPr="00D64F18" w14:paraId="63BDAA8D" w14:textId="77777777" w:rsidTr="00242A7F">
        <w:trPr>
          <w:trHeight w:val="63"/>
        </w:trPr>
        <w:tc>
          <w:tcPr>
            <w:tcW w:w="9322" w:type="dxa"/>
          </w:tcPr>
          <w:p w14:paraId="6C248BAE" w14:textId="3D6EDA4B" w:rsidR="00AA3AD4" w:rsidRDefault="00FE7A32" w:rsidP="00AA3AD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ITEM 5 </w:t>
            </w:r>
            <w:r w:rsidR="00AA3AD4">
              <w:rPr>
                <w:b/>
                <w:sz w:val="20"/>
                <w:szCs w:val="20"/>
              </w:rPr>
              <w:t xml:space="preserve">To approve the minutes of the </w:t>
            </w:r>
            <w:r w:rsidR="00C346BC">
              <w:rPr>
                <w:b/>
                <w:sz w:val="20"/>
                <w:szCs w:val="20"/>
              </w:rPr>
              <w:t xml:space="preserve">December </w:t>
            </w:r>
            <w:r w:rsidR="00AA3AD4">
              <w:rPr>
                <w:b/>
                <w:sz w:val="20"/>
                <w:szCs w:val="20"/>
              </w:rPr>
              <w:t>meeting</w:t>
            </w:r>
            <w:r w:rsidR="00C346BC">
              <w:rPr>
                <w:b/>
                <w:sz w:val="20"/>
                <w:szCs w:val="20"/>
              </w:rPr>
              <w:t>.</w:t>
            </w:r>
          </w:p>
          <w:p w14:paraId="6E717EC9" w14:textId="1EFEC3B6" w:rsidR="00FE7A32" w:rsidRPr="00FE7A32" w:rsidRDefault="00AA3AD4" w:rsidP="00132D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FE7A32">
              <w:rPr>
                <w:sz w:val="20"/>
                <w:szCs w:val="20"/>
              </w:rPr>
              <w:t xml:space="preserve">1 </w:t>
            </w:r>
            <w:r w:rsidR="00D127C8">
              <w:rPr>
                <w:sz w:val="20"/>
                <w:szCs w:val="20"/>
              </w:rPr>
              <w:t xml:space="preserve">The minutes of the meeting </w:t>
            </w:r>
            <w:r w:rsidR="00106F94">
              <w:rPr>
                <w:sz w:val="20"/>
                <w:szCs w:val="20"/>
              </w:rPr>
              <w:t>of 14</w:t>
            </w:r>
            <w:r w:rsidR="00106F94" w:rsidRPr="00106F94">
              <w:rPr>
                <w:sz w:val="20"/>
                <w:szCs w:val="20"/>
                <w:vertAlign w:val="superscript"/>
              </w:rPr>
              <w:t>th</w:t>
            </w:r>
            <w:r w:rsidR="00106F94">
              <w:rPr>
                <w:sz w:val="20"/>
                <w:szCs w:val="20"/>
              </w:rPr>
              <w:t xml:space="preserve"> April </w:t>
            </w:r>
            <w:r w:rsidR="00D127C8">
              <w:rPr>
                <w:sz w:val="20"/>
                <w:szCs w:val="20"/>
              </w:rPr>
              <w:t>were approved and signed</w:t>
            </w:r>
            <w:r w:rsidR="00DA599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328" w:type="dxa"/>
          </w:tcPr>
          <w:p w14:paraId="1319E6F3" w14:textId="6CDC90D1" w:rsidR="00342D6D" w:rsidRPr="00D64F18" w:rsidRDefault="00342D6D" w:rsidP="00132D63">
            <w:pPr>
              <w:jc w:val="both"/>
              <w:rPr>
                <w:sz w:val="20"/>
                <w:szCs w:val="20"/>
              </w:rPr>
            </w:pPr>
          </w:p>
        </w:tc>
      </w:tr>
      <w:tr w:rsidR="00045390" w:rsidRPr="00D64F18" w14:paraId="2425EE12" w14:textId="77777777" w:rsidTr="005A1C13">
        <w:trPr>
          <w:trHeight w:val="71"/>
        </w:trPr>
        <w:tc>
          <w:tcPr>
            <w:tcW w:w="9322" w:type="dxa"/>
          </w:tcPr>
          <w:p w14:paraId="76609B33" w14:textId="6739F730" w:rsidR="00AA3AD4" w:rsidRDefault="00AA3AD4" w:rsidP="00AA3AD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6 Matters arising</w:t>
            </w:r>
          </w:p>
          <w:p w14:paraId="5E5E5B33" w14:textId="3BA98E9D" w:rsidR="00AA3AD4" w:rsidRPr="00AA3AD4" w:rsidRDefault="00AA3AD4" w:rsidP="00C346B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  <w:r w:rsidR="00C346BC">
              <w:rPr>
                <w:sz w:val="20"/>
                <w:szCs w:val="20"/>
              </w:rPr>
              <w:t xml:space="preserve"> </w:t>
            </w:r>
            <w:r w:rsidR="002040C9">
              <w:rPr>
                <w:sz w:val="20"/>
                <w:szCs w:val="20"/>
              </w:rPr>
              <w:t>Business rates for the village car park have been paid up to date</w:t>
            </w:r>
            <w:r w:rsidR="001B6DBF">
              <w:rPr>
                <w:sz w:val="20"/>
                <w:szCs w:val="20"/>
              </w:rPr>
              <w:t xml:space="preserve">. This is </w:t>
            </w:r>
            <w:r w:rsidR="002040C9">
              <w:rPr>
                <w:sz w:val="20"/>
                <w:szCs w:val="20"/>
              </w:rPr>
              <w:t>pending an appea</w:t>
            </w:r>
            <w:r w:rsidR="0027513E">
              <w:rPr>
                <w:sz w:val="20"/>
                <w:szCs w:val="20"/>
              </w:rPr>
              <w:t>l we have submitted</w:t>
            </w:r>
            <w:r w:rsidR="001B6DBF">
              <w:rPr>
                <w:sz w:val="20"/>
                <w:szCs w:val="20"/>
              </w:rPr>
              <w:t xml:space="preserve"> to TDC</w:t>
            </w:r>
            <w:r w:rsidR="0027513E">
              <w:rPr>
                <w:sz w:val="20"/>
                <w:szCs w:val="20"/>
              </w:rPr>
              <w:t xml:space="preserve"> requesting a zero rating for this </w:t>
            </w:r>
            <w:r w:rsidR="0094063A">
              <w:rPr>
                <w:sz w:val="20"/>
                <w:szCs w:val="20"/>
              </w:rPr>
              <w:t xml:space="preserve">public, </w:t>
            </w:r>
            <w:r w:rsidR="00123AA5">
              <w:rPr>
                <w:sz w:val="20"/>
                <w:szCs w:val="20"/>
              </w:rPr>
              <w:t>non-profit</w:t>
            </w:r>
            <w:r w:rsidR="0094063A">
              <w:rPr>
                <w:sz w:val="20"/>
                <w:szCs w:val="20"/>
              </w:rPr>
              <w:t xml:space="preserve"> making</w:t>
            </w:r>
            <w:r w:rsidR="00123AA5">
              <w:rPr>
                <w:sz w:val="20"/>
                <w:szCs w:val="20"/>
              </w:rPr>
              <w:t>,</w:t>
            </w:r>
            <w:r w:rsidR="0094063A">
              <w:rPr>
                <w:sz w:val="20"/>
                <w:szCs w:val="20"/>
              </w:rPr>
              <w:t xml:space="preserve"> </w:t>
            </w:r>
            <w:r w:rsidR="00123AA5">
              <w:rPr>
                <w:sz w:val="20"/>
                <w:szCs w:val="20"/>
              </w:rPr>
              <w:t xml:space="preserve">public </w:t>
            </w:r>
            <w:r w:rsidR="0094063A">
              <w:rPr>
                <w:sz w:val="20"/>
                <w:szCs w:val="20"/>
              </w:rPr>
              <w:t>amenity</w:t>
            </w:r>
            <w:r w:rsidR="007B2900">
              <w:rPr>
                <w:sz w:val="20"/>
                <w:szCs w:val="20"/>
              </w:rPr>
              <w:t>.</w:t>
            </w:r>
            <w:r w:rsidR="0094063A">
              <w:rPr>
                <w:sz w:val="20"/>
                <w:szCs w:val="20"/>
              </w:rPr>
              <w:t xml:space="preserve"> A holding letter has been received from TDC </w:t>
            </w:r>
            <w:r w:rsidR="00A330D2">
              <w:rPr>
                <w:sz w:val="20"/>
                <w:szCs w:val="20"/>
              </w:rPr>
              <w:t xml:space="preserve">following input from both County Cllr Morgan and Cllr M Jones. </w:t>
            </w:r>
            <w:r w:rsidR="00582199">
              <w:rPr>
                <w:sz w:val="20"/>
                <w:szCs w:val="20"/>
              </w:rPr>
              <w:t>It is promised that the situation will be reviewed by TDC.</w:t>
            </w:r>
          </w:p>
        </w:tc>
        <w:tc>
          <w:tcPr>
            <w:tcW w:w="1328" w:type="dxa"/>
          </w:tcPr>
          <w:p w14:paraId="64DD983B" w14:textId="77777777" w:rsidR="007E0B13" w:rsidRPr="00D64F18" w:rsidRDefault="007E0B13" w:rsidP="00132D63">
            <w:pPr>
              <w:jc w:val="both"/>
              <w:rPr>
                <w:sz w:val="20"/>
                <w:szCs w:val="20"/>
              </w:rPr>
            </w:pPr>
          </w:p>
        </w:tc>
      </w:tr>
      <w:tr w:rsidR="00045390" w:rsidRPr="00D64F18" w14:paraId="18E90CD3" w14:textId="77777777" w:rsidTr="00ED1E91">
        <w:trPr>
          <w:trHeight w:val="1068"/>
        </w:trPr>
        <w:tc>
          <w:tcPr>
            <w:tcW w:w="9322" w:type="dxa"/>
          </w:tcPr>
          <w:p w14:paraId="190BD650" w14:textId="77777777" w:rsidR="008739F5" w:rsidRPr="00DD7E32" w:rsidRDefault="00B8483A" w:rsidP="008739F5">
            <w:pPr>
              <w:jc w:val="both"/>
              <w:rPr>
                <w:bCs/>
                <w:sz w:val="20"/>
                <w:szCs w:val="20"/>
              </w:rPr>
            </w:pPr>
            <w:r w:rsidRPr="00D64F18">
              <w:rPr>
                <w:b/>
                <w:sz w:val="20"/>
                <w:szCs w:val="20"/>
              </w:rPr>
              <w:t>ITEM</w:t>
            </w:r>
            <w:r w:rsidR="00FE7A32">
              <w:rPr>
                <w:b/>
                <w:sz w:val="20"/>
                <w:szCs w:val="20"/>
              </w:rPr>
              <w:t xml:space="preserve"> </w:t>
            </w:r>
            <w:r w:rsidR="00AA3AD4">
              <w:rPr>
                <w:b/>
                <w:sz w:val="20"/>
                <w:szCs w:val="20"/>
              </w:rPr>
              <w:t>7</w:t>
            </w:r>
            <w:r w:rsidRPr="00D64F18">
              <w:rPr>
                <w:b/>
                <w:sz w:val="20"/>
                <w:szCs w:val="20"/>
              </w:rPr>
              <w:t xml:space="preserve"> – </w:t>
            </w:r>
            <w:r w:rsidR="00FE7A32">
              <w:rPr>
                <w:b/>
                <w:sz w:val="20"/>
                <w:szCs w:val="20"/>
              </w:rPr>
              <w:t xml:space="preserve">Finance </w:t>
            </w:r>
          </w:p>
          <w:p w14:paraId="0EEC528B" w14:textId="72D0FEE4" w:rsidR="00084897" w:rsidRPr="00DD7E32" w:rsidRDefault="00084897" w:rsidP="008739F5">
            <w:pPr>
              <w:jc w:val="both"/>
              <w:rPr>
                <w:bCs/>
                <w:sz w:val="20"/>
                <w:szCs w:val="20"/>
              </w:rPr>
            </w:pPr>
            <w:r w:rsidRPr="00DD7E32">
              <w:rPr>
                <w:bCs/>
                <w:sz w:val="20"/>
                <w:szCs w:val="20"/>
              </w:rPr>
              <w:t>7.1 Internet banking has now been set up</w:t>
            </w:r>
            <w:r w:rsidR="002B1704" w:rsidRPr="00DD7E32">
              <w:rPr>
                <w:bCs/>
                <w:sz w:val="20"/>
                <w:szCs w:val="20"/>
              </w:rPr>
              <w:t xml:space="preserve"> and those who were previously signatories</w:t>
            </w:r>
            <w:r w:rsidR="003F264C" w:rsidRPr="00DD7E32">
              <w:rPr>
                <w:bCs/>
                <w:sz w:val="20"/>
                <w:szCs w:val="20"/>
              </w:rPr>
              <w:t xml:space="preserve"> have access. Protocols for using this service were discussed and it was decided that prior to any payment 2 signatories needed to agree the payment and the Clerk/Chair should be notified of the payment and any invoice or other </w:t>
            </w:r>
            <w:r w:rsidR="00EE6322" w:rsidRPr="00DD7E32">
              <w:rPr>
                <w:bCs/>
                <w:sz w:val="20"/>
                <w:szCs w:val="20"/>
              </w:rPr>
              <w:t xml:space="preserve">documents relating to the payment forwarded to them. If a signatory </w:t>
            </w:r>
            <w:r w:rsidR="0088606A" w:rsidRPr="00DD7E32">
              <w:rPr>
                <w:bCs/>
                <w:sz w:val="20"/>
                <w:szCs w:val="20"/>
              </w:rPr>
              <w:t>has incurred expenses</w:t>
            </w:r>
            <w:r w:rsidR="00123AA5">
              <w:rPr>
                <w:bCs/>
                <w:sz w:val="20"/>
                <w:szCs w:val="20"/>
              </w:rPr>
              <w:t>,</w:t>
            </w:r>
            <w:r w:rsidR="0088606A" w:rsidRPr="00DD7E32">
              <w:rPr>
                <w:bCs/>
                <w:sz w:val="20"/>
                <w:szCs w:val="20"/>
              </w:rPr>
              <w:t xml:space="preserve"> then payment should be made by a different signatory and the payment </w:t>
            </w:r>
            <w:r w:rsidR="001D5C91" w:rsidRPr="00DD7E32">
              <w:rPr>
                <w:bCs/>
                <w:sz w:val="20"/>
                <w:szCs w:val="20"/>
              </w:rPr>
              <w:t>approved by a third signatory.</w:t>
            </w:r>
          </w:p>
          <w:p w14:paraId="08F61909" w14:textId="6BFF4107" w:rsidR="001D5C91" w:rsidRPr="00DD7E32" w:rsidRDefault="001D5C91" w:rsidP="008739F5">
            <w:pPr>
              <w:jc w:val="both"/>
              <w:rPr>
                <w:bCs/>
                <w:sz w:val="20"/>
                <w:szCs w:val="20"/>
              </w:rPr>
            </w:pPr>
            <w:r w:rsidRPr="00DD7E32">
              <w:rPr>
                <w:bCs/>
                <w:sz w:val="20"/>
                <w:szCs w:val="20"/>
              </w:rPr>
              <w:t>7.2 A formal protocol</w:t>
            </w:r>
            <w:r w:rsidR="00F66364" w:rsidRPr="00DD7E32">
              <w:rPr>
                <w:bCs/>
                <w:sz w:val="20"/>
                <w:szCs w:val="20"/>
              </w:rPr>
              <w:t xml:space="preserve"> is to be prepared</w:t>
            </w:r>
            <w:r w:rsidR="00ED6DC1">
              <w:rPr>
                <w:bCs/>
                <w:sz w:val="20"/>
                <w:szCs w:val="20"/>
              </w:rPr>
              <w:t>,</w:t>
            </w:r>
            <w:r w:rsidR="00F66364" w:rsidRPr="00DD7E32">
              <w:rPr>
                <w:bCs/>
                <w:sz w:val="20"/>
                <w:szCs w:val="20"/>
              </w:rPr>
              <w:t xml:space="preserve"> and Cllr M Jones offered to obtain examples of </w:t>
            </w:r>
            <w:r w:rsidR="001F3EBA" w:rsidRPr="00DD7E32">
              <w:rPr>
                <w:bCs/>
                <w:sz w:val="20"/>
                <w:szCs w:val="20"/>
              </w:rPr>
              <w:t>protocols for</w:t>
            </w:r>
            <w:r w:rsidR="00F66364" w:rsidRPr="00DD7E32">
              <w:rPr>
                <w:bCs/>
                <w:sz w:val="20"/>
                <w:szCs w:val="20"/>
              </w:rPr>
              <w:t xml:space="preserve"> approval </w:t>
            </w:r>
            <w:r w:rsidR="001F3EBA" w:rsidRPr="00DD7E32">
              <w:rPr>
                <w:bCs/>
                <w:sz w:val="20"/>
                <w:szCs w:val="20"/>
              </w:rPr>
              <w:t xml:space="preserve">of payments </w:t>
            </w:r>
            <w:r w:rsidR="00F66364" w:rsidRPr="00DD7E32">
              <w:rPr>
                <w:bCs/>
                <w:sz w:val="20"/>
                <w:szCs w:val="20"/>
              </w:rPr>
              <w:t>from other organisati</w:t>
            </w:r>
            <w:r w:rsidR="007077C0" w:rsidRPr="00DD7E32">
              <w:rPr>
                <w:bCs/>
                <w:sz w:val="20"/>
                <w:szCs w:val="20"/>
              </w:rPr>
              <w:t>ons he works with. Th</w:t>
            </w:r>
            <w:r w:rsidR="00ED6DC1">
              <w:rPr>
                <w:bCs/>
                <w:sz w:val="20"/>
                <w:szCs w:val="20"/>
              </w:rPr>
              <w:t>ese</w:t>
            </w:r>
            <w:r w:rsidR="007077C0" w:rsidRPr="00DD7E32">
              <w:rPr>
                <w:bCs/>
                <w:sz w:val="20"/>
                <w:szCs w:val="20"/>
              </w:rPr>
              <w:t xml:space="preserve"> can then act as </w:t>
            </w:r>
            <w:r w:rsidR="00ED6DC1">
              <w:rPr>
                <w:bCs/>
                <w:sz w:val="20"/>
                <w:szCs w:val="20"/>
              </w:rPr>
              <w:t>examples to inform</w:t>
            </w:r>
            <w:r w:rsidR="00E31574">
              <w:rPr>
                <w:bCs/>
                <w:sz w:val="20"/>
                <w:szCs w:val="20"/>
              </w:rPr>
              <w:t xml:space="preserve"> </w:t>
            </w:r>
            <w:r w:rsidR="007077C0" w:rsidRPr="00DD7E32">
              <w:rPr>
                <w:bCs/>
                <w:sz w:val="20"/>
                <w:szCs w:val="20"/>
              </w:rPr>
              <w:t>a draft</w:t>
            </w:r>
            <w:r w:rsidR="00E31574">
              <w:rPr>
                <w:bCs/>
                <w:sz w:val="20"/>
                <w:szCs w:val="20"/>
              </w:rPr>
              <w:t xml:space="preserve"> protocol</w:t>
            </w:r>
            <w:r w:rsidR="007077C0" w:rsidRPr="00DD7E32">
              <w:rPr>
                <w:bCs/>
                <w:sz w:val="20"/>
                <w:szCs w:val="20"/>
              </w:rPr>
              <w:t xml:space="preserve"> for approval by </w:t>
            </w:r>
            <w:r w:rsidR="00705939" w:rsidRPr="00DD7E32">
              <w:rPr>
                <w:bCs/>
                <w:sz w:val="20"/>
                <w:szCs w:val="20"/>
              </w:rPr>
              <w:t>the PC.</w:t>
            </w:r>
          </w:p>
          <w:p w14:paraId="4D318FC1" w14:textId="0D508961" w:rsidR="00705939" w:rsidRDefault="00705939" w:rsidP="008739F5">
            <w:pPr>
              <w:jc w:val="both"/>
              <w:rPr>
                <w:bCs/>
                <w:sz w:val="20"/>
                <w:szCs w:val="20"/>
              </w:rPr>
            </w:pPr>
            <w:r w:rsidRPr="00DD7E32">
              <w:rPr>
                <w:bCs/>
                <w:sz w:val="20"/>
                <w:szCs w:val="20"/>
              </w:rPr>
              <w:t xml:space="preserve">7.3 Payments to G Ilett for defibrillator pads and </w:t>
            </w:r>
            <w:r w:rsidR="006200C7" w:rsidRPr="00DD7E32">
              <w:rPr>
                <w:bCs/>
                <w:sz w:val="20"/>
                <w:szCs w:val="20"/>
              </w:rPr>
              <w:t>Joshua Bush for grass cutting.</w:t>
            </w:r>
          </w:p>
          <w:p w14:paraId="0F6D6573" w14:textId="77777777" w:rsidR="003709AF" w:rsidRDefault="001C68D3" w:rsidP="008739F5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7.4 </w:t>
            </w:r>
            <w:r>
              <w:rPr>
                <w:sz w:val="20"/>
                <w:szCs w:val="20"/>
              </w:rPr>
              <w:t>The final accounts for 25/6 were presented and approved by all present</w:t>
            </w:r>
            <w:r w:rsidR="00704D34">
              <w:rPr>
                <w:sz w:val="20"/>
                <w:szCs w:val="20"/>
              </w:rPr>
              <w:t>.</w:t>
            </w:r>
          </w:p>
          <w:p w14:paraId="08EF86F3" w14:textId="2B7A657E" w:rsidR="00AF4202" w:rsidRPr="001C68D3" w:rsidRDefault="00AB462B" w:rsidP="00873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 Insurance renewal falls due at the beginning of June and Cllr K Grist is in discussion with our insurers</w:t>
            </w:r>
            <w:r w:rsidR="007B1AB6">
              <w:rPr>
                <w:sz w:val="20"/>
                <w:szCs w:val="20"/>
              </w:rPr>
              <w:t xml:space="preserve"> regarding the renewal premium. He will need to make payment in advance of our next meeting so sought prior approval for a </w:t>
            </w:r>
            <w:r w:rsidR="000D2ACA">
              <w:rPr>
                <w:sz w:val="20"/>
                <w:szCs w:val="20"/>
              </w:rPr>
              <w:t>payment to be made assuming this was reasonable and approved by the Chair. All present agreed to this</w:t>
            </w:r>
          </w:p>
        </w:tc>
        <w:tc>
          <w:tcPr>
            <w:tcW w:w="1328" w:type="dxa"/>
          </w:tcPr>
          <w:p w14:paraId="6818C276" w14:textId="020AE4EA" w:rsidR="00C94CDD" w:rsidRPr="00D64F18" w:rsidRDefault="000D2ACA" w:rsidP="00132D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 Jones</w:t>
            </w:r>
          </w:p>
        </w:tc>
      </w:tr>
      <w:tr w:rsidR="0024295E" w:rsidRPr="00D64F18" w14:paraId="0503AAF2" w14:textId="77777777" w:rsidTr="005A1C13">
        <w:tc>
          <w:tcPr>
            <w:tcW w:w="9322" w:type="dxa"/>
          </w:tcPr>
          <w:p w14:paraId="3DBA7240" w14:textId="77777777" w:rsidR="0018538B" w:rsidRDefault="0024295E" w:rsidP="00AA3AD4">
            <w:pPr>
              <w:jc w:val="both"/>
              <w:rPr>
                <w:b/>
                <w:sz w:val="20"/>
                <w:szCs w:val="20"/>
              </w:rPr>
            </w:pPr>
            <w:r w:rsidRPr="00D64F18">
              <w:rPr>
                <w:b/>
                <w:sz w:val="20"/>
                <w:szCs w:val="20"/>
              </w:rPr>
              <w:t xml:space="preserve">ITEM </w:t>
            </w:r>
            <w:r w:rsidR="00AA3AD4">
              <w:rPr>
                <w:b/>
                <w:sz w:val="20"/>
                <w:szCs w:val="20"/>
              </w:rPr>
              <w:t xml:space="preserve">8 </w:t>
            </w:r>
            <w:r w:rsidR="008739F5" w:rsidRPr="008739F5">
              <w:rPr>
                <w:b/>
                <w:sz w:val="20"/>
                <w:szCs w:val="20"/>
              </w:rPr>
              <w:t>Planning report</w:t>
            </w:r>
          </w:p>
          <w:p w14:paraId="5144FC82" w14:textId="0E1EFA68" w:rsidR="008739F5" w:rsidRPr="008739F5" w:rsidRDefault="008739F5" w:rsidP="00AA3AD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</w:t>
            </w:r>
            <w:r w:rsidR="00DD7E32">
              <w:rPr>
                <w:bCs/>
                <w:sz w:val="20"/>
                <w:szCs w:val="20"/>
              </w:rPr>
              <w:t xml:space="preserve"> It was noted that </w:t>
            </w:r>
            <w:r w:rsidR="00903410">
              <w:rPr>
                <w:bCs/>
                <w:sz w:val="20"/>
                <w:szCs w:val="20"/>
              </w:rPr>
              <w:t xml:space="preserve">the planning application for </w:t>
            </w:r>
            <w:proofErr w:type="spellStart"/>
            <w:r w:rsidR="00AF2446">
              <w:rPr>
                <w:bCs/>
                <w:sz w:val="20"/>
                <w:szCs w:val="20"/>
              </w:rPr>
              <w:t>Wormhill</w:t>
            </w:r>
            <w:proofErr w:type="spellEnd"/>
            <w:r w:rsidR="00243847">
              <w:rPr>
                <w:bCs/>
                <w:sz w:val="20"/>
                <w:szCs w:val="20"/>
              </w:rPr>
              <w:t xml:space="preserve"> Farm 0070/26 was refused and the PC were disappointed by this decision</w:t>
            </w:r>
            <w:r w:rsidR="00C849F1">
              <w:rPr>
                <w:bCs/>
                <w:sz w:val="20"/>
                <w:szCs w:val="20"/>
              </w:rPr>
              <w:t xml:space="preserve">. Should the PC be approached by the applicant for support </w:t>
            </w:r>
            <w:r w:rsidR="00C4043E">
              <w:rPr>
                <w:bCs/>
                <w:sz w:val="20"/>
                <w:szCs w:val="20"/>
              </w:rPr>
              <w:t xml:space="preserve">then depending on the details of the </w:t>
            </w:r>
            <w:r w:rsidR="00E31574">
              <w:rPr>
                <w:bCs/>
                <w:sz w:val="20"/>
                <w:szCs w:val="20"/>
              </w:rPr>
              <w:t>new</w:t>
            </w:r>
            <w:r w:rsidR="00CD04DF">
              <w:rPr>
                <w:bCs/>
                <w:sz w:val="20"/>
                <w:szCs w:val="20"/>
              </w:rPr>
              <w:t xml:space="preserve"> </w:t>
            </w:r>
            <w:r w:rsidR="00C4043E">
              <w:rPr>
                <w:bCs/>
                <w:sz w:val="20"/>
                <w:szCs w:val="20"/>
              </w:rPr>
              <w:t xml:space="preserve">proposal the PC </w:t>
            </w:r>
            <w:r w:rsidR="00CD04DF">
              <w:rPr>
                <w:bCs/>
                <w:sz w:val="20"/>
                <w:szCs w:val="20"/>
              </w:rPr>
              <w:t xml:space="preserve">expressed that </w:t>
            </w:r>
            <w:r w:rsidR="006D6989">
              <w:rPr>
                <w:bCs/>
                <w:sz w:val="20"/>
                <w:szCs w:val="20"/>
              </w:rPr>
              <w:t xml:space="preserve">it </w:t>
            </w:r>
            <w:r w:rsidR="00C4043E">
              <w:rPr>
                <w:bCs/>
                <w:sz w:val="20"/>
                <w:szCs w:val="20"/>
              </w:rPr>
              <w:t xml:space="preserve">would probably be </w:t>
            </w:r>
            <w:r w:rsidR="006D6989">
              <w:rPr>
                <w:bCs/>
                <w:sz w:val="20"/>
                <w:szCs w:val="20"/>
              </w:rPr>
              <w:t xml:space="preserve">broadly </w:t>
            </w:r>
            <w:r w:rsidR="00C4043E">
              <w:rPr>
                <w:bCs/>
                <w:sz w:val="20"/>
                <w:szCs w:val="20"/>
              </w:rPr>
              <w:t xml:space="preserve">supportive to ensure </w:t>
            </w:r>
            <w:r w:rsidR="00F27224">
              <w:rPr>
                <w:bCs/>
                <w:sz w:val="20"/>
                <w:szCs w:val="20"/>
              </w:rPr>
              <w:t>that a variety of employment opportunities exist in a rural community.</w:t>
            </w:r>
          </w:p>
        </w:tc>
        <w:tc>
          <w:tcPr>
            <w:tcW w:w="1328" w:type="dxa"/>
          </w:tcPr>
          <w:p w14:paraId="5E97EA48" w14:textId="74BFE131" w:rsidR="00117DA9" w:rsidRPr="00D64F18" w:rsidRDefault="00117DA9" w:rsidP="00132D63">
            <w:pPr>
              <w:jc w:val="both"/>
              <w:rPr>
                <w:sz w:val="20"/>
                <w:szCs w:val="20"/>
              </w:rPr>
            </w:pPr>
          </w:p>
        </w:tc>
      </w:tr>
      <w:tr w:rsidR="00521C5F" w:rsidRPr="00D64F18" w14:paraId="5A998FCB" w14:textId="77777777" w:rsidTr="005A1C13">
        <w:tc>
          <w:tcPr>
            <w:tcW w:w="9322" w:type="dxa"/>
          </w:tcPr>
          <w:p w14:paraId="536332B1" w14:textId="48DFFF19" w:rsidR="008739F5" w:rsidRDefault="00521C5F" w:rsidP="008739F5">
            <w:pPr>
              <w:pStyle w:val="yiv0498379760msonormal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D64F18">
              <w:rPr>
                <w:b/>
                <w:bCs/>
                <w:sz w:val="20"/>
                <w:szCs w:val="20"/>
              </w:rPr>
              <w:t>ITEM</w:t>
            </w:r>
            <w:r w:rsidR="00C64C26">
              <w:rPr>
                <w:b/>
                <w:bCs/>
                <w:sz w:val="20"/>
                <w:szCs w:val="20"/>
              </w:rPr>
              <w:t xml:space="preserve"> </w:t>
            </w:r>
            <w:r w:rsidR="00AA3AD4">
              <w:rPr>
                <w:b/>
                <w:bCs/>
                <w:sz w:val="20"/>
                <w:szCs w:val="20"/>
              </w:rPr>
              <w:t>9</w:t>
            </w:r>
            <w:r w:rsidR="008739F5">
              <w:rPr>
                <w:b/>
                <w:bCs/>
                <w:sz w:val="20"/>
                <w:szCs w:val="20"/>
              </w:rPr>
              <w:t xml:space="preserve"> Village Signs</w:t>
            </w:r>
          </w:p>
          <w:p w14:paraId="67C85F09" w14:textId="46B179FC" w:rsidR="0018538B" w:rsidRPr="0018538B" w:rsidRDefault="008739F5" w:rsidP="008739F5">
            <w:pPr>
              <w:pStyle w:val="yiv0498379760msonormal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</w:t>
            </w:r>
            <w:r w:rsidR="005671C1">
              <w:rPr>
                <w:bCs/>
                <w:sz w:val="20"/>
                <w:szCs w:val="20"/>
              </w:rPr>
              <w:t xml:space="preserve"> The planning application has been submitted and </w:t>
            </w:r>
            <w:r w:rsidR="00EE3ADD">
              <w:rPr>
                <w:bCs/>
                <w:sz w:val="20"/>
                <w:szCs w:val="20"/>
              </w:rPr>
              <w:t>notices erected at the proposed sites for the new signs.</w:t>
            </w:r>
          </w:p>
        </w:tc>
        <w:tc>
          <w:tcPr>
            <w:tcW w:w="1328" w:type="dxa"/>
          </w:tcPr>
          <w:p w14:paraId="0CF2D31C" w14:textId="577332B4" w:rsidR="00521C5F" w:rsidRPr="00D64F18" w:rsidRDefault="00521C5F" w:rsidP="00132D63">
            <w:pPr>
              <w:tabs>
                <w:tab w:val="left" w:pos="703"/>
              </w:tabs>
              <w:jc w:val="both"/>
              <w:rPr>
                <w:sz w:val="20"/>
                <w:szCs w:val="20"/>
              </w:rPr>
            </w:pPr>
          </w:p>
        </w:tc>
      </w:tr>
      <w:tr w:rsidR="007E0B13" w:rsidRPr="00D64F18" w14:paraId="20680CC2" w14:textId="77777777" w:rsidTr="005A1C13">
        <w:tc>
          <w:tcPr>
            <w:tcW w:w="9322" w:type="dxa"/>
          </w:tcPr>
          <w:p w14:paraId="5065D35C" w14:textId="0F2EFD51" w:rsidR="008739F5" w:rsidRPr="00061E65" w:rsidRDefault="007E0B13" w:rsidP="00AA3AD4">
            <w:pPr>
              <w:jc w:val="both"/>
              <w:rPr>
                <w:b/>
                <w:bCs/>
                <w:sz w:val="20"/>
                <w:szCs w:val="20"/>
              </w:rPr>
            </w:pPr>
            <w:r w:rsidRPr="00D64F18">
              <w:rPr>
                <w:b/>
                <w:sz w:val="20"/>
                <w:szCs w:val="20"/>
              </w:rPr>
              <w:t xml:space="preserve">ITEM </w:t>
            </w:r>
            <w:r w:rsidR="00AA3AD4">
              <w:rPr>
                <w:b/>
                <w:sz w:val="20"/>
                <w:szCs w:val="20"/>
              </w:rPr>
              <w:t>10</w:t>
            </w:r>
            <w:r w:rsidR="00C64C26">
              <w:rPr>
                <w:sz w:val="20"/>
                <w:szCs w:val="20"/>
              </w:rPr>
              <w:t>.</w:t>
            </w:r>
            <w:r w:rsidR="00AC28A9">
              <w:rPr>
                <w:sz w:val="20"/>
                <w:szCs w:val="20"/>
              </w:rPr>
              <w:t xml:space="preserve"> </w:t>
            </w:r>
            <w:r w:rsidR="008739F5">
              <w:rPr>
                <w:b/>
                <w:bCs/>
                <w:sz w:val="20"/>
                <w:szCs w:val="20"/>
              </w:rPr>
              <w:t>Car Park</w:t>
            </w:r>
            <w:r w:rsidR="00061E65">
              <w:rPr>
                <w:b/>
                <w:bCs/>
                <w:sz w:val="20"/>
                <w:szCs w:val="20"/>
              </w:rPr>
              <w:t xml:space="preserve"> see 6.1</w:t>
            </w:r>
          </w:p>
        </w:tc>
        <w:tc>
          <w:tcPr>
            <w:tcW w:w="1328" w:type="dxa"/>
          </w:tcPr>
          <w:p w14:paraId="6D6A41B7" w14:textId="294A3007" w:rsidR="00DC41E2" w:rsidRPr="00D64F18" w:rsidRDefault="00DC41E2" w:rsidP="00132D63">
            <w:pPr>
              <w:jc w:val="both"/>
              <w:rPr>
                <w:sz w:val="20"/>
                <w:szCs w:val="20"/>
              </w:rPr>
            </w:pPr>
          </w:p>
        </w:tc>
      </w:tr>
      <w:tr w:rsidR="008739F5" w:rsidRPr="00D64F18" w14:paraId="611C272E" w14:textId="77777777" w:rsidTr="005A1C13">
        <w:tc>
          <w:tcPr>
            <w:tcW w:w="9322" w:type="dxa"/>
          </w:tcPr>
          <w:p w14:paraId="668B2CC5" w14:textId="25D5C10A" w:rsidR="008739F5" w:rsidRPr="00D64F18" w:rsidRDefault="008739F5" w:rsidP="008739F5">
            <w:pPr>
              <w:jc w:val="both"/>
              <w:rPr>
                <w:sz w:val="20"/>
                <w:szCs w:val="20"/>
              </w:rPr>
            </w:pPr>
            <w:r w:rsidRPr="00D64F18">
              <w:rPr>
                <w:b/>
                <w:sz w:val="20"/>
                <w:szCs w:val="20"/>
              </w:rPr>
              <w:t>ITEM 1</w:t>
            </w:r>
            <w:r>
              <w:rPr>
                <w:b/>
                <w:sz w:val="20"/>
                <w:szCs w:val="20"/>
              </w:rPr>
              <w:t>1</w:t>
            </w:r>
            <w:r w:rsidRPr="00D64F18">
              <w:rPr>
                <w:b/>
                <w:sz w:val="20"/>
                <w:szCs w:val="20"/>
              </w:rPr>
              <w:t xml:space="preserve"> –</w:t>
            </w:r>
            <w:r>
              <w:rPr>
                <w:b/>
                <w:sz w:val="20"/>
                <w:szCs w:val="20"/>
              </w:rPr>
              <w:t>Date of next meeting</w:t>
            </w:r>
          </w:p>
          <w:p w14:paraId="763BFC54" w14:textId="72D077C6" w:rsidR="008739F5" w:rsidRPr="005A1C13" w:rsidRDefault="008739F5" w:rsidP="008739F5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13.1  Tuesday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B07AC4">
              <w:rPr>
                <w:sz w:val="20"/>
                <w:szCs w:val="20"/>
              </w:rPr>
              <w:t xml:space="preserve"> </w:t>
            </w:r>
            <w:r w:rsidR="0077133B">
              <w:rPr>
                <w:sz w:val="20"/>
                <w:szCs w:val="20"/>
              </w:rPr>
              <w:t>9</w:t>
            </w:r>
            <w:r w:rsidR="0077133B" w:rsidRPr="0077133B">
              <w:rPr>
                <w:sz w:val="20"/>
                <w:szCs w:val="20"/>
                <w:vertAlign w:val="superscript"/>
              </w:rPr>
              <w:t>th</w:t>
            </w:r>
            <w:r w:rsidR="0077133B">
              <w:rPr>
                <w:sz w:val="20"/>
                <w:szCs w:val="20"/>
              </w:rPr>
              <w:t xml:space="preserve"> June</w:t>
            </w:r>
          </w:p>
        </w:tc>
        <w:tc>
          <w:tcPr>
            <w:tcW w:w="1328" w:type="dxa"/>
          </w:tcPr>
          <w:p w14:paraId="764C1DB2" w14:textId="24323BC1" w:rsidR="008739F5" w:rsidRPr="005A1C13" w:rsidRDefault="008739F5" w:rsidP="008739F5">
            <w:pPr>
              <w:jc w:val="both"/>
              <w:rPr>
                <w:sz w:val="20"/>
                <w:szCs w:val="20"/>
              </w:rPr>
            </w:pPr>
          </w:p>
        </w:tc>
      </w:tr>
      <w:tr w:rsidR="008739F5" w:rsidRPr="00327A81" w14:paraId="0F4284C7" w14:textId="77777777" w:rsidTr="005A1C13">
        <w:tc>
          <w:tcPr>
            <w:tcW w:w="9322" w:type="dxa"/>
          </w:tcPr>
          <w:p w14:paraId="61B98383" w14:textId="77777777" w:rsidR="00B07AC4" w:rsidRPr="00023869" w:rsidRDefault="008739F5" w:rsidP="00B07AC4">
            <w:pPr>
              <w:jc w:val="both"/>
              <w:rPr>
                <w:b/>
                <w:sz w:val="20"/>
                <w:szCs w:val="20"/>
              </w:rPr>
            </w:pPr>
            <w:r w:rsidRPr="00023869">
              <w:rPr>
                <w:b/>
                <w:sz w:val="20"/>
                <w:szCs w:val="20"/>
              </w:rPr>
              <w:t xml:space="preserve">ITEM 12 </w:t>
            </w:r>
            <w:r w:rsidR="00B07AC4" w:rsidRPr="00023869">
              <w:rPr>
                <w:b/>
                <w:sz w:val="20"/>
                <w:szCs w:val="20"/>
              </w:rPr>
              <w:t>AOB</w:t>
            </w:r>
          </w:p>
          <w:p w14:paraId="3870F842" w14:textId="7DAB88B6" w:rsidR="00327A81" w:rsidRDefault="003265F1" w:rsidP="00B07AC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12.1 Co-option of new Councillor. The Chair reported that he was still awaiting </w:t>
            </w:r>
            <w:r w:rsidR="005764D7">
              <w:rPr>
                <w:bCs/>
                <w:sz w:val="20"/>
                <w:szCs w:val="20"/>
              </w:rPr>
              <w:t>approval</w:t>
            </w:r>
            <w:r w:rsidR="00004DE7">
              <w:rPr>
                <w:bCs/>
                <w:sz w:val="20"/>
                <w:szCs w:val="20"/>
              </w:rPr>
              <w:t xml:space="preserve"> from Democratic Services at TDC</w:t>
            </w:r>
            <w:r w:rsidR="005764D7">
              <w:rPr>
                <w:bCs/>
                <w:sz w:val="20"/>
                <w:szCs w:val="20"/>
              </w:rPr>
              <w:t xml:space="preserve"> to co-opt following the expiry period of the formal notice</w:t>
            </w:r>
            <w:r w:rsidR="00AF4202">
              <w:rPr>
                <w:bCs/>
                <w:sz w:val="20"/>
                <w:szCs w:val="20"/>
              </w:rPr>
              <w:t>. Discussion was made regarding the most suitable candidate of those who had expressed interest and it was decided that Robert Lintott was the most suitable on this occasion.</w:t>
            </w:r>
            <w:r w:rsidR="00602CF6">
              <w:rPr>
                <w:bCs/>
                <w:sz w:val="20"/>
                <w:szCs w:val="20"/>
              </w:rPr>
              <w:t xml:space="preserve"> Should no election be called then </w:t>
            </w:r>
            <w:r w:rsidR="008D61BA">
              <w:rPr>
                <w:bCs/>
                <w:sz w:val="20"/>
                <w:szCs w:val="20"/>
              </w:rPr>
              <w:t>the PC will proceed with co-option.</w:t>
            </w:r>
          </w:p>
          <w:p w14:paraId="0CA9FEAA" w14:textId="38A8B4EA" w:rsidR="003A7E1C" w:rsidRDefault="003A7E1C" w:rsidP="00B07AC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12.2 </w:t>
            </w:r>
            <w:r w:rsidR="00641671">
              <w:rPr>
                <w:bCs/>
                <w:sz w:val="20"/>
                <w:szCs w:val="20"/>
              </w:rPr>
              <w:t xml:space="preserve">Recruitment of Clerk. The Chair reported that he has received </w:t>
            </w:r>
            <w:r w:rsidR="004E5B9B">
              <w:rPr>
                <w:bCs/>
                <w:sz w:val="20"/>
                <w:szCs w:val="20"/>
              </w:rPr>
              <w:t xml:space="preserve">expressions of interest from 2 suitable candidates and that several other experienced clerks </w:t>
            </w:r>
            <w:r w:rsidR="00124BBA">
              <w:rPr>
                <w:bCs/>
                <w:sz w:val="20"/>
                <w:szCs w:val="20"/>
              </w:rPr>
              <w:t xml:space="preserve">whose names were suggested by Sally Morgan were approached but declined to </w:t>
            </w:r>
            <w:r w:rsidR="00C23B26">
              <w:rPr>
                <w:bCs/>
                <w:sz w:val="20"/>
                <w:szCs w:val="20"/>
              </w:rPr>
              <w:t xml:space="preserve">take the process further. A formal notice of the vacancy has been displayed on the notice board and posted on the village WhatsApp and following the expiry of the application period </w:t>
            </w:r>
            <w:r w:rsidR="00004DE7">
              <w:rPr>
                <w:bCs/>
                <w:sz w:val="20"/>
                <w:szCs w:val="20"/>
              </w:rPr>
              <w:t>interviews with suitable candidates will be arranged.</w:t>
            </w:r>
            <w:r w:rsidR="008D61BA">
              <w:rPr>
                <w:bCs/>
                <w:sz w:val="20"/>
                <w:szCs w:val="20"/>
              </w:rPr>
              <w:t xml:space="preserve"> </w:t>
            </w:r>
          </w:p>
          <w:p w14:paraId="7BA2BB15" w14:textId="5DFDD722" w:rsidR="00AF4202" w:rsidRPr="00327A81" w:rsidRDefault="00AF4202" w:rsidP="00B07AC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2CF006D3" w14:textId="22872058" w:rsidR="008739F5" w:rsidRPr="00327A81" w:rsidRDefault="002A4218" w:rsidP="00873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</w:t>
            </w:r>
            <w:r w:rsidR="003A7E1C">
              <w:rPr>
                <w:sz w:val="20"/>
                <w:szCs w:val="20"/>
              </w:rPr>
              <w:t>r</w:t>
            </w:r>
          </w:p>
        </w:tc>
      </w:tr>
      <w:tr w:rsidR="008739F5" w:rsidRPr="00327A81" w14:paraId="543703C1" w14:textId="77777777" w:rsidTr="005A1C13">
        <w:tc>
          <w:tcPr>
            <w:tcW w:w="9322" w:type="dxa"/>
          </w:tcPr>
          <w:p w14:paraId="71152B0A" w14:textId="46F71AED" w:rsidR="008739F5" w:rsidRPr="00327A81" w:rsidRDefault="008739F5" w:rsidP="008739F5">
            <w:pPr>
              <w:jc w:val="both"/>
              <w:rPr>
                <w:b/>
                <w:sz w:val="20"/>
                <w:szCs w:val="20"/>
              </w:rPr>
            </w:pPr>
          </w:p>
          <w:p w14:paraId="0A41F0D2" w14:textId="672D0075" w:rsidR="008739F5" w:rsidRPr="00327A81" w:rsidRDefault="008739F5" w:rsidP="008739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14:paraId="1EC05985" w14:textId="2B00F610" w:rsidR="008739F5" w:rsidRPr="00327A81" w:rsidRDefault="008739F5" w:rsidP="008739F5">
            <w:pPr>
              <w:jc w:val="both"/>
              <w:rPr>
                <w:sz w:val="20"/>
                <w:szCs w:val="20"/>
              </w:rPr>
            </w:pPr>
          </w:p>
        </w:tc>
      </w:tr>
      <w:tr w:rsidR="008739F5" w:rsidRPr="00327A81" w14:paraId="6790B9C0" w14:textId="77777777" w:rsidTr="005A1C13">
        <w:tc>
          <w:tcPr>
            <w:tcW w:w="9322" w:type="dxa"/>
          </w:tcPr>
          <w:p w14:paraId="13F1D8A6" w14:textId="0332BADF" w:rsidR="008739F5" w:rsidRPr="00327A81" w:rsidRDefault="008739F5" w:rsidP="008739F5">
            <w:pPr>
              <w:jc w:val="both"/>
              <w:rPr>
                <w:b/>
                <w:sz w:val="20"/>
                <w:szCs w:val="20"/>
              </w:rPr>
            </w:pPr>
            <w:r w:rsidRPr="00327A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</w:tcPr>
          <w:p w14:paraId="40110244" w14:textId="77777777" w:rsidR="008739F5" w:rsidRPr="00327A81" w:rsidRDefault="008739F5" w:rsidP="008739F5">
            <w:pPr>
              <w:jc w:val="both"/>
              <w:rPr>
                <w:sz w:val="20"/>
                <w:szCs w:val="20"/>
              </w:rPr>
            </w:pPr>
          </w:p>
        </w:tc>
      </w:tr>
      <w:tr w:rsidR="008739F5" w:rsidRPr="00327A81" w14:paraId="36AC5B29" w14:textId="77777777" w:rsidTr="005A1C13">
        <w:tc>
          <w:tcPr>
            <w:tcW w:w="9322" w:type="dxa"/>
          </w:tcPr>
          <w:p w14:paraId="1D318D1E" w14:textId="2CBD2602" w:rsidR="008739F5" w:rsidRPr="00327A81" w:rsidRDefault="008739F5" w:rsidP="008739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14:paraId="10FF8C0C" w14:textId="77777777" w:rsidR="008739F5" w:rsidRPr="00327A81" w:rsidRDefault="008739F5" w:rsidP="008739F5">
            <w:pPr>
              <w:jc w:val="both"/>
              <w:rPr>
                <w:sz w:val="20"/>
                <w:szCs w:val="20"/>
              </w:rPr>
            </w:pPr>
          </w:p>
        </w:tc>
      </w:tr>
      <w:tr w:rsidR="008739F5" w:rsidRPr="00327A81" w14:paraId="4439C7F7" w14:textId="77777777" w:rsidTr="001E73E1">
        <w:trPr>
          <w:trHeight w:val="427"/>
        </w:trPr>
        <w:tc>
          <w:tcPr>
            <w:tcW w:w="9322" w:type="dxa"/>
          </w:tcPr>
          <w:p w14:paraId="2AFD64F5" w14:textId="6F67E98C" w:rsidR="008739F5" w:rsidRPr="00327A81" w:rsidRDefault="008739F5" w:rsidP="008739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14:paraId="5616D016" w14:textId="77777777" w:rsidR="008739F5" w:rsidRPr="00327A81" w:rsidRDefault="008739F5" w:rsidP="008739F5">
            <w:pPr>
              <w:jc w:val="both"/>
              <w:rPr>
                <w:sz w:val="20"/>
                <w:szCs w:val="20"/>
              </w:rPr>
            </w:pPr>
          </w:p>
        </w:tc>
      </w:tr>
      <w:tr w:rsidR="008739F5" w:rsidRPr="00327A81" w14:paraId="73096071" w14:textId="77777777" w:rsidTr="00242A7F">
        <w:trPr>
          <w:trHeight w:val="63"/>
        </w:trPr>
        <w:tc>
          <w:tcPr>
            <w:tcW w:w="9322" w:type="dxa"/>
          </w:tcPr>
          <w:p w14:paraId="13DDABA8" w14:textId="0077A35D" w:rsidR="008739F5" w:rsidRPr="00327A81" w:rsidRDefault="008739F5" w:rsidP="008739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14:paraId="3A0F01E8" w14:textId="77777777" w:rsidR="008739F5" w:rsidRPr="00327A81" w:rsidRDefault="008739F5" w:rsidP="008739F5">
            <w:pPr>
              <w:jc w:val="both"/>
              <w:rPr>
                <w:sz w:val="20"/>
                <w:szCs w:val="20"/>
              </w:rPr>
            </w:pPr>
          </w:p>
          <w:p w14:paraId="6CC8EBC2" w14:textId="7ADF9527" w:rsidR="008739F5" w:rsidRPr="00327A81" w:rsidRDefault="008739F5" w:rsidP="008739F5">
            <w:pPr>
              <w:jc w:val="both"/>
              <w:rPr>
                <w:sz w:val="20"/>
                <w:szCs w:val="20"/>
              </w:rPr>
            </w:pPr>
          </w:p>
        </w:tc>
      </w:tr>
      <w:tr w:rsidR="008739F5" w:rsidRPr="00327A81" w14:paraId="3CE7062E" w14:textId="77777777" w:rsidTr="00242A7F">
        <w:trPr>
          <w:trHeight w:val="63"/>
        </w:trPr>
        <w:tc>
          <w:tcPr>
            <w:tcW w:w="9322" w:type="dxa"/>
          </w:tcPr>
          <w:p w14:paraId="484F9F20" w14:textId="38C6346D" w:rsidR="008739F5" w:rsidRPr="00327A81" w:rsidRDefault="008739F5" w:rsidP="008739F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28" w:type="dxa"/>
          </w:tcPr>
          <w:p w14:paraId="31985AFA" w14:textId="77777777" w:rsidR="008739F5" w:rsidRPr="00327A81" w:rsidRDefault="008739F5" w:rsidP="008739F5">
            <w:pPr>
              <w:jc w:val="both"/>
              <w:rPr>
                <w:sz w:val="20"/>
                <w:szCs w:val="20"/>
              </w:rPr>
            </w:pPr>
          </w:p>
        </w:tc>
      </w:tr>
    </w:tbl>
    <w:p w14:paraId="05E4F8FE" w14:textId="77777777" w:rsidR="00165FED" w:rsidRPr="00327A81" w:rsidRDefault="00165FED" w:rsidP="00132D63">
      <w:pPr>
        <w:jc w:val="both"/>
        <w:rPr>
          <w:sz w:val="20"/>
          <w:szCs w:val="20"/>
        </w:rPr>
      </w:pPr>
    </w:p>
    <w:p w14:paraId="39120A6F" w14:textId="4B0AFB0D" w:rsidR="005101C9" w:rsidRDefault="005101C9" w:rsidP="00132D63">
      <w:pPr>
        <w:jc w:val="both"/>
        <w:rPr>
          <w:sz w:val="20"/>
          <w:szCs w:val="20"/>
        </w:rPr>
      </w:pPr>
      <w:r w:rsidRPr="00D64F18">
        <w:rPr>
          <w:sz w:val="20"/>
          <w:szCs w:val="20"/>
        </w:rPr>
        <w:t xml:space="preserve">Close of meeting: </w:t>
      </w:r>
      <w:r w:rsidR="00F82A3C">
        <w:rPr>
          <w:sz w:val="20"/>
          <w:szCs w:val="20"/>
        </w:rPr>
        <w:t>1900</w:t>
      </w:r>
    </w:p>
    <w:p w14:paraId="7EA98A8A" w14:textId="77777777" w:rsidR="00F23348" w:rsidRPr="00D64F18" w:rsidRDefault="00F23348" w:rsidP="00132D63">
      <w:pPr>
        <w:jc w:val="both"/>
        <w:rPr>
          <w:sz w:val="20"/>
          <w:szCs w:val="20"/>
        </w:rPr>
      </w:pPr>
    </w:p>
    <w:p w14:paraId="7727E202" w14:textId="3A500759" w:rsidR="00165FED" w:rsidRPr="00D64F18" w:rsidRDefault="003C1673" w:rsidP="00132D63">
      <w:pPr>
        <w:jc w:val="both"/>
        <w:rPr>
          <w:sz w:val="20"/>
          <w:szCs w:val="20"/>
        </w:rPr>
      </w:pPr>
      <w:r w:rsidRPr="00D64F18">
        <w:rPr>
          <w:sz w:val="20"/>
          <w:szCs w:val="20"/>
        </w:rPr>
        <w:t xml:space="preserve">These minutes remain in draft form </w:t>
      </w:r>
      <w:r w:rsidR="00550442" w:rsidRPr="00D64F18">
        <w:rPr>
          <w:sz w:val="20"/>
          <w:szCs w:val="20"/>
        </w:rPr>
        <w:t xml:space="preserve">until they </w:t>
      </w:r>
      <w:r w:rsidRPr="00D64F18">
        <w:rPr>
          <w:sz w:val="20"/>
          <w:szCs w:val="20"/>
        </w:rPr>
        <w:t>are approved by the Council and signed by the Chairman</w:t>
      </w:r>
      <w:r w:rsidR="008A6A91" w:rsidRPr="00D64F18">
        <w:rPr>
          <w:sz w:val="20"/>
          <w:szCs w:val="20"/>
        </w:rPr>
        <w:t xml:space="preserve"> below</w:t>
      </w:r>
      <w:r w:rsidRPr="00D64F18">
        <w:rPr>
          <w:sz w:val="20"/>
          <w:szCs w:val="20"/>
        </w:rPr>
        <w:t>.</w:t>
      </w:r>
    </w:p>
    <w:p w14:paraId="50164BA8" w14:textId="77777777" w:rsidR="00165FED" w:rsidRPr="00D64F18" w:rsidRDefault="00165FED" w:rsidP="00132D63">
      <w:pPr>
        <w:jc w:val="both"/>
        <w:rPr>
          <w:sz w:val="20"/>
          <w:szCs w:val="20"/>
        </w:rPr>
      </w:pPr>
    </w:p>
    <w:p w14:paraId="2B36B1E2" w14:textId="261DC79F" w:rsidR="00242A7F" w:rsidRDefault="00550442" w:rsidP="00132D63">
      <w:pPr>
        <w:jc w:val="both"/>
        <w:rPr>
          <w:sz w:val="20"/>
          <w:szCs w:val="20"/>
        </w:rPr>
      </w:pPr>
      <w:r w:rsidRPr="00D64F18">
        <w:rPr>
          <w:sz w:val="20"/>
          <w:szCs w:val="20"/>
        </w:rPr>
        <w:t>Approved by</w:t>
      </w:r>
      <w:r w:rsidR="00242A7F">
        <w:rPr>
          <w:sz w:val="20"/>
          <w:szCs w:val="20"/>
        </w:rPr>
        <w:t xml:space="preserve"> North Bovey </w:t>
      </w:r>
      <w:r w:rsidRPr="00D64F18">
        <w:rPr>
          <w:sz w:val="20"/>
          <w:szCs w:val="20"/>
        </w:rPr>
        <w:t xml:space="preserve"> Parish Council and signed</w:t>
      </w:r>
    </w:p>
    <w:p w14:paraId="6C52E8B1" w14:textId="77777777" w:rsidR="00242A7F" w:rsidRDefault="00242A7F" w:rsidP="00132D63">
      <w:pPr>
        <w:jc w:val="both"/>
        <w:rPr>
          <w:sz w:val="20"/>
          <w:szCs w:val="20"/>
        </w:rPr>
      </w:pPr>
    </w:p>
    <w:p w14:paraId="26C436A4" w14:textId="77777777" w:rsidR="001E73E1" w:rsidRDefault="001E73E1" w:rsidP="00132D63">
      <w:pPr>
        <w:jc w:val="both"/>
        <w:rPr>
          <w:sz w:val="20"/>
          <w:szCs w:val="20"/>
        </w:rPr>
      </w:pPr>
    </w:p>
    <w:p w14:paraId="66DF6369" w14:textId="27FCD2BD" w:rsidR="00165FED" w:rsidRPr="00D64F18" w:rsidRDefault="003C1673" w:rsidP="00132D63">
      <w:pPr>
        <w:jc w:val="both"/>
        <w:rPr>
          <w:sz w:val="20"/>
          <w:szCs w:val="20"/>
        </w:rPr>
      </w:pPr>
      <w:r w:rsidRPr="00D64F18">
        <w:rPr>
          <w:sz w:val="20"/>
          <w:szCs w:val="20"/>
        </w:rPr>
        <w:t>C</w:t>
      </w:r>
      <w:r w:rsidR="00165FED" w:rsidRPr="00D64F18">
        <w:rPr>
          <w:sz w:val="20"/>
          <w:szCs w:val="20"/>
        </w:rPr>
        <w:t>hairman</w:t>
      </w:r>
      <w:r w:rsidRPr="00D64F18">
        <w:rPr>
          <w:sz w:val="20"/>
          <w:szCs w:val="20"/>
        </w:rPr>
        <w:t>…………………………………………</w:t>
      </w:r>
      <w:r w:rsidR="00433894" w:rsidRPr="00D64F18">
        <w:rPr>
          <w:sz w:val="20"/>
          <w:szCs w:val="20"/>
        </w:rPr>
        <w:t>……………</w:t>
      </w:r>
      <w:r w:rsidRPr="00D64F18">
        <w:rPr>
          <w:sz w:val="20"/>
          <w:szCs w:val="20"/>
        </w:rPr>
        <w:t>…..</w:t>
      </w:r>
    </w:p>
    <w:sectPr w:rsidR="00165FED" w:rsidRPr="00D64F18" w:rsidSect="007455D5">
      <w:footerReference w:type="default" r:id="rId7"/>
      <w:pgSz w:w="11907" w:h="16840" w:code="9"/>
      <w:pgMar w:top="284" w:right="1077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B6DC8" w14:textId="77777777" w:rsidR="005B4A75" w:rsidRDefault="005B4A75">
      <w:r>
        <w:separator/>
      </w:r>
    </w:p>
  </w:endnote>
  <w:endnote w:type="continuationSeparator" w:id="0">
    <w:p w14:paraId="08300991" w14:textId="77777777" w:rsidR="005B4A75" w:rsidRDefault="005B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6E08" w14:textId="77777777" w:rsidR="00DF44AB" w:rsidRDefault="00DF44AB" w:rsidP="008E300A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071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05993" w14:textId="77777777" w:rsidR="005B4A75" w:rsidRDefault="005B4A75">
      <w:r>
        <w:separator/>
      </w:r>
    </w:p>
  </w:footnote>
  <w:footnote w:type="continuationSeparator" w:id="0">
    <w:p w14:paraId="66A1811F" w14:textId="77777777" w:rsidR="005B4A75" w:rsidRDefault="005B4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E7657"/>
    <w:multiLevelType w:val="hybridMultilevel"/>
    <w:tmpl w:val="39DC33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500DFF"/>
    <w:multiLevelType w:val="hybridMultilevel"/>
    <w:tmpl w:val="CD360938"/>
    <w:lvl w:ilvl="0" w:tplc="B69AC8F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5760869">
    <w:abstractNumId w:val="0"/>
  </w:num>
  <w:num w:numId="2" w16cid:durableId="1437097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3A"/>
    <w:rsid w:val="00004DE7"/>
    <w:rsid w:val="00017397"/>
    <w:rsid w:val="00023869"/>
    <w:rsid w:val="0003348B"/>
    <w:rsid w:val="00045390"/>
    <w:rsid w:val="00061E65"/>
    <w:rsid w:val="0007102F"/>
    <w:rsid w:val="00084897"/>
    <w:rsid w:val="000870E9"/>
    <w:rsid w:val="00096FA8"/>
    <w:rsid w:val="000A2FE4"/>
    <w:rsid w:val="000A3C82"/>
    <w:rsid w:val="000B1158"/>
    <w:rsid w:val="000D0D29"/>
    <w:rsid w:val="000D2ACA"/>
    <w:rsid w:val="000D7D24"/>
    <w:rsid w:val="000E6A26"/>
    <w:rsid w:val="00106F94"/>
    <w:rsid w:val="00117DA9"/>
    <w:rsid w:val="00121872"/>
    <w:rsid w:val="00123AA5"/>
    <w:rsid w:val="00124BBA"/>
    <w:rsid w:val="00132CDF"/>
    <w:rsid w:val="00132D63"/>
    <w:rsid w:val="001376A6"/>
    <w:rsid w:val="00146C19"/>
    <w:rsid w:val="00165FED"/>
    <w:rsid w:val="0016685F"/>
    <w:rsid w:val="00167BA4"/>
    <w:rsid w:val="00181610"/>
    <w:rsid w:val="001840C4"/>
    <w:rsid w:val="0018538B"/>
    <w:rsid w:val="001A18AA"/>
    <w:rsid w:val="001B17DF"/>
    <w:rsid w:val="001B6DBF"/>
    <w:rsid w:val="001C4CC9"/>
    <w:rsid w:val="001C68D3"/>
    <w:rsid w:val="001D5C91"/>
    <w:rsid w:val="001E3D73"/>
    <w:rsid w:val="001E4517"/>
    <w:rsid w:val="001E6F1E"/>
    <w:rsid w:val="001E73E1"/>
    <w:rsid w:val="001F1357"/>
    <w:rsid w:val="001F3EBA"/>
    <w:rsid w:val="001F5C32"/>
    <w:rsid w:val="00202251"/>
    <w:rsid w:val="002040C9"/>
    <w:rsid w:val="00224651"/>
    <w:rsid w:val="00224C97"/>
    <w:rsid w:val="00230FA4"/>
    <w:rsid w:val="0024295E"/>
    <w:rsid w:val="00242A7F"/>
    <w:rsid w:val="00243847"/>
    <w:rsid w:val="00262F6E"/>
    <w:rsid w:val="00265E3C"/>
    <w:rsid w:val="00265FC4"/>
    <w:rsid w:val="0027513E"/>
    <w:rsid w:val="002801F3"/>
    <w:rsid w:val="00295921"/>
    <w:rsid w:val="00297329"/>
    <w:rsid w:val="002A0990"/>
    <w:rsid w:val="002A4218"/>
    <w:rsid w:val="002A70A4"/>
    <w:rsid w:val="002B08F2"/>
    <w:rsid w:val="002B1704"/>
    <w:rsid w:val="002C4E17"/>
    <w:rsid w:val="002D3C06"/>
    <w:rsid w:val="002D768B"/>
    <w:rsid w:val="002E40CF"/>
    <w:rsid w:val="002E463A"/>
    <w:rsid w:val="002F6F08"/>
    <w:rsid w:val="00311054"/>
    <w:rsid w:val="00314547"/>
    <w:rsid w:val="00317579"/>
    <w:rsid w:val="00317A76"/>
    <w:rsid w:val="00323BDD"/>
    <w:rsid w:val="00325468"/>
    <w:rsid w:val="003265F1"/>
    <w:rsid w:val="00327A81"/>
    <w:rsid w:val="00332876"/>
    <w:rsid w:val="00341E14"/>
    <w:rsid w:val="00342D6D"/>
    <w:rsid w:val="00345C2F"/>
    <w:rsid w:val="0034742B"/>
    <w:rsid w:val="00351452"/>
    <w:rsid w:val="00354950"/>
    <w:rsid w:val="00362CF4"/>
    <w:rsid w:val="003709AF"/>
    <w:rsid w:val="00376815"/>
    <w:rsid w:val="00386475"/>
    <w:rsid w:val="00392D75"/>
    <w:rsid w:val="003A7E1C"/>
    <w:rsid w:val="003B1390"/>
    <w:rsid w:val="003B7F5E"/>
    <w:rsid w:val="003C0C2E"/>
    <w:rsid w:val="003C1673"/>
    <w:rsid w:val="003C430F"/>
    <w:rsid w:val="003C50FE"/>
    <w:rsid w:val="003E0EFF"/>
    <w:rsid w:val="003E20AD"/>
    <w:rsid w:val="003E38E8"/>
    <w:rsid w:val="003F264C"/>
    <w:rsid w:val="003F291A"/>
    <w:rsid w:val="003F55C6"/>
    <w:rsid w:val="00407652"/>
    <w:rsid w:val="00420AC1"/>
    <w:rsid w:val="00424F7F"/>
    <w:rsid w:val="004302B6"/>
    <w:rsid w:val="004331E1"/>
    <w:rsid w:val="004332BF"/>
    <w:rsid w:val="00433894"/>
    <w:rsid w:val="004354EB"/>
    <w:rsid w:val="00440719"/>
    <w:rsid w:val="004638FA"/>
    <w:rsid w:val="004673B5"/>
    <w:rsid w:val="00471AC4"/>
    <w:rsid w:val="00484372"/>
    <w:rsid w:val="00485279"/>
    <w:rsid w:val="004859A1"/>
    <w:rsid w:val="00491299"/>
    <w:rsid w:val="004D044B"/>
    <w:rsid w:val="004D0B15"/>
    <w:rsid w:val="004D1055"/>
    <w:rsid w:val="004D16A0"/>
    <w:rsid w:val="004D7091"/>
    <w:rsid w:val="004E5B9B"/>
    <w:rsid w:val="004F2081"/>
    <w:rsid w:val="004F71AC"/>
    <w:rsid w:val="005101C9"/>
    <w:rsid w:val="00521C5F"/>
    <w:rsid w:val="005349A6"/>
    <w:rsid w:val="0054685E"/>
    <w:rsid w:val="00550442"/>
    <w:rsid w:val="00553F2D"/>
    <w:rsid w:val="005550D0"/>
    <w:rsid w:val="00560162"/>
    <w:rsid w:val="005652F9"/>
    <w:rsid w:val="005671C1"/>
    <w:rsid w:val="00573BE7"/>
    <w:rsid w:val="005764D7"/>
    <w:rsid w:val="00581461"/>
    <w:rsid w:val="00582199"/>
    <w:rsid w:val="0058732C"/>
    <w:rsid w:val="005942B9"/>
    <w:rsid w:val="005A1C13"/>
    <w:rsid w:val="005A499A"/>
    <w:rsid w:val="005B4A75"/>
    <w:rsid w:val="005D0A5F"/>
    <w:rsid w:val="005E5828"/>
    <w:rsid w:val="005E7D32"/>
    <w:rsid w:val="005F717E"/>
    <w:rsid w:val="00602CF6"/>
    <w:rsid w:val="006041D7"/>
    <w:rsid w:val="006200C7"/>
    <w:rsid w:val="00620C71"/>
    <w:rsid w:val="006222B6"/>
    <w:rsid w:val="00627489"/>
    <w:rsid w:val="00635F6C"/>
    <w:rsid w:val="00641671"/>
    <w:rsid w:val="006418D3"/>
    <w:rsid w:val="006621AD"/>
    <w:rsid w:val="00666798"/>
    <w:rsid w:val="00667F00"/>
    <w:rsid w:val="00682B4B"/>
    <w:rsid w:val="0069095F"/>
    <w:rsid w:val="00693ED3"/>
    <w:rsid w:val="006A2F5D"/>
    <w:rsid w:val="006A466D"/>
    <w:rsid w:val="006A670C"/>
    <w:rsid w:val="006A7D7A"/>
    <w:rsid w:val="006C246B"/>
    <w:rsid w:val="006D6989"/>
    <w:rsid w:val="006D700F"/>
    <w:rsid w:val="006E6139"/>
    <w:rsid w:val="006E6B06"/>
    <w:rsid w:val="006F70BF"/>
    <w:rsid w:val="00704D34"/>
    <w:rsid w:val="00705514"/>
    <w:rsid w:val="00705939"/>
    <w:rsid w:val="007077C0"/>
    <w:rsid w:val="00723491"/>
    <w:rsid w:val="007455D5"/>
    <w:rsid w:val="0075486E"/>
    <w:rsid w:val="00757353"/>
    <w:rsid w:val="00757A9D"/>
    <w:rsid w:val="00766D57"/>
    <w:rsid w:val="0077133B"/>
    <w:rsid w:val="00772853"/>
    <w:rsid w:val="00777FC6"/>
    <w:rsid w:val="007922C4"/>
    <w:rsid w:val="007A5FD4"/>
    <w:rsid w:val="007B005E"/>
    <w:rsid w:val="007B1AB6"/>
    <w:rsid w:val="007B2900"/>
    <w:rsid w:val="007C0B3A"/>
    <w:rsid w:val="007C13B2"/>
    <w:rsid w:val="007C6FAB"/>
    <w:rsid w:val="007D4B18"/>
    <w:rsid w:val="007E0B13"/>
    <w:rsid w:val="007E5F47"/>
    <w:rsid w:val="007E5FC0"/>
    <w:rsid w:val="007E6C0B"/>
    <w:rsid w:val="007F19BF"/>
    <w:rsid w:val="007F38ED"/>
    <w:rsid w:val="007F49F4"/>
    <w:rsid w:val="008015B1"/>
    <w:rsid w:val="0080385E"/>
    <w:rsid w:val="008047EE"/>
    <w:rsid w:val="00804A37"/>
    <w:rsid w:val="008067CD"/>
    <w:rsid w:val="00815F8D"/>
    <w:rsid w:val="008176B6"/>
    <w:rsid w:val="0082023E"/>
    <w:rsid w:val="00826F77"/>
    <w:rsid w:val="00830788"/>
    <w:rsid w:val="00835E10"/>
    <w:rsid w:val="0083774E"/>
    <w:rsid w:val="008378CB"/>
    <w:rsid w:val="0084451E"/>
    <w:rsid w:val="008546B6"/>
    <w:rsid w:val="00860D8F"/>
    <w:rsid w:val="0086281B"/>
    <w:rsid w:val="00862BBD"/>
    <w:rsid w:val="008739F5"/>
    <w:rsid w:val="0087701F"/>
    <w:rsid w:val="00880EFD"/>
    <w:rsid w:val="0088606A"/>
    <w:rsid w:val="008A0EC5"/>
    <w:rsid w:val="008A5DEC"/>
    <w:rsid w:val="008A6A91"/>
    <w:rsid w:val="008C0B4A"/>
    <w:rsid w:val="008C2959"/>
    <w:rsid w:val="008D2452"/>
    <w:rsid w:val="008D61BA"/>
    <w:rsid w:val="008E300A"/>
    <w:rsid w:val="008E4DCE"/>
    <w:rsid w:val="008F2F74"/>
    <w:rsid w:val="00903410"/>
    <w:rsid w:val="009139D3"/>
    <w:rsid w:val="00914D81"/>
    <w:rsid w:val="00915E1F"/>
    <w:rsid w:val="00931374"/>
    <w:rsid w:val="00933F67"/>
    <w:rsid w:val="0094063A"/>
    <w:rsid w:val="00960773"/>
    <w:rsid w:val="009671D5"/>
    <w:rsid w:val="00976D5B"/>
    <w:rsid w:val="0098085B"/>
    <w:rsid w:val="0098281A"/>
    <w:rsid w:val="009A021C"/>
    <w:rsid w:val="009A4302"/>
    <w:rsid w:val="009A698E"/>
    <w:rsid w:val="009B3163"/>
    <w:rsid w:val="009C1A43"/>
    <w:rsid w:val="009E196F"/>
    <w:rsid w:val="009E56FE"/>
    <w:rsid w:val="009F11E6"/>
    <w:rsid w:val="009F243A"/>
    <w:rsid w:val="00A10470"/>
    <w:rsid w:val="00A20364"/>
    <w:rsid w:val="00A266E8"/>
    <w:rsid w:val="00A3247E"/>
    <w:rsid w:val="00A330D2"/>
    <w:rsid w:val="00A46781"/>
    <w:rsid w:val="00A60DD6"/>
    <w:rsid w:val="00A65394"/>
    <w:rsid w:val="00A74820"/>
    <w:rsid w:val="00A86250"/>
    <w:rsid w:val="00A86430"/>
    <w:rsid w:val="00AA1601"/>
    <w:rsid w:val="00AA3AD4"/>
    <w:rsid w:val="00AA3D23"/>
    <w:rsid w:val="00AA64E8"/>
    <w:rsid w:val="00AB4143"/>
    <w:rsid w:val="00AB462B"/>
    <w:rsid w:val="00AC28A9"/>
    <w:rsid w:val="00AD6243"/>
    <w:rsid w:val="00AE6109"/>
    <w:rsid w:val="00AF1461"/>
    <w:rsid w:val="00AF2446"/>
    <w:rsid w:val="00AF4202"/>
    <w:rsid w:val="00B00A98"/>
    <w:rsid w:val="00B07AC4"/>
    <w:rsid w:val="00B2378A"/>
    <w:rsid w:val="00B36F6A"/>
    <w:rsid w:val="00B3770C"/>
    <w:rsid w:val="00B71ADA"/>
    <w:rsid w:val="00B71D70"/>
    <w:rsid w:val="00B8483A"/>
    <w:rsid w:val="00B90043"/>
    <w:rsid w:val="00B947A4"/>
    <w:rsid w:val="00BB5B74"/>
    <w:rsid w:val="00BB68C0"/>
    <w:rsid w:val="00BC6017"/>
    <w:rsid w:val="00BC6969"/>
    <w:rsid w:val="00BD30E3"/>
    <w:rsid w:val="00BD3919"/>
    <w:rsid w:val="00BF24A7"/>
    <w:rsid w:val="00BF4F03"/>
    <w:rsid w:val="00BF748D"/>
    <w:rsid w:val="00C0017E"/>
    <w:rsid w:val="00C03D33"/>
    <w:rsid w:val="00C157BC"/>
    <w:rsid w:val="00C224F7"/>
    <w:rsid w:val="00C22BA9"/>
    <w:rsid w:val="00C23B26"/>
    <w:rsid w:val="00C346BC"/>
    <w:rsid w:val="00C348A7"/>
    <w:rsid w:val="00C36A30"/>
    <w:rsid w:val="00C4043E"/>
    <w:rsid w:val="00C52046"/>
    <w:rsid w:val="00C56AB2"/>
    <w:rsid w:val="00C60A96"/>
    <w:rsid w:val="00C64C26"/>
    <w:rsid w:val="00C67F98"/>
    <w:rsid w:val="00C70820"/>
    <w:rsid w:val="00C80501"/>
    <w:rsid w:val="00C849F1"/>
    <w:rsid w:val="00C94CDD"/>
    <w:rsid w:val="00CA0AC1"/>
    <w:rsid w:val="00CA5146"/>
    <w:rsid w:val="00CA76F1"/>
    <w:rsid w:val="00CB4CFA"/>
    <w:rsid w:val="00CB6B19"/>
    <w:rsid w:val="00CD04DF"/>
    <w:rsid w:val="00CD2CB4"/>
    <w:rsid w:val="00CD6F19"/>
    <w:rsid w:val="00CE58E6"/>
    <w:rsid w:val="00D10EE5"/>
    <w:rsid w:val="00D127C8"/>
    <w:rsid w:val="00D14743"/>
    <w:rsid w:val="00D21F95"/>
    <w:rsid w:val="00D332B9"/>
    <w:rsid w:val="00D357B1"/>
    <w:rsid w:val="00D35ACF"/>
    <w:rsid w:val="00D41729"/>
    <w:rsid w:val="00D47E74"/>
    <w:rsid w:val="00D5421C"/>
    <w:rsid w:val="00D64F18"/>
    <w:rsid w:val="00D77E6A"/>
    <w:rsid w:val="00D93E09"/>
    <w:rsid w:val="00DA2077"/>
    <w:rsid w:val="00DA32B2"/>
    <w:rsid w:val="00DA4C47"/>
    <w:rsid w:val="00DA5992"/>
    <w:rsid w:val="00DC41E2"/>
    <w:rsid w:val="00DC4BA2"/>
    <w:rsid w:val="00DD1EA2"/>
    <w:rsid w:val="00DD7E32"/>
    <w:rsid w:val="00DE36C6"/>
    <w:rsid w:val="00DF06D8"/>
    <w:rsid w:val="00DF1400"/>
    <w:rsid w:val="00DF1E28"/>
    <w:rsid w:val="00DF3E01"/>
    <w:rsid w:val="00DF44AB"/>
    <w:rsid w:val="00E019EC"/>
    <w:rsid w:val="00E268B4"/>
    <w:rsid w:val="00E31574"/>
    <w:rsid w:val="00E34258"/>
    <w:rsid w:val="00E4003D"/>
    <w:rsid w:val="00E40134"/>
    <w:rsid w:val="00E46FD8"/>
    <w:rsid w:val="00E61118"/>
    <w:rsid w:val="00E62147"/>
    <w:rsid w:val="00E64DCA"/>
    <w:rsid w:val="00E70276"/>
    <w:rsid w:val="00E70EFC"/>
    <w:rsid w:val="00E71D7F"/>
    <w:rsid w:val="00E82B7A"/>
    <w:rsid w:val="00E979B5"/>
    <w:rsid w:val="00EA2A34"/>
    <w:rsid w:val="00EA53E4"/>
    <w:rsid w:val="00EA55B6"/>
    <w:rsid w:val="00EB22D1"/>
    <w:rsid w:val="00EC02A3"/>
    <w:rsid w:val="00ED1E91"/>
    <w:rsid w:val="00ED56C4"/>
    <w:rsid w:val="00ED6DC1"/>
    <w:rsid w:val="00EE3ADD"/>
    <w:rsid w:val="00EE6322"/>
    <w:rsid w:val="00EE7D31"/>
    <w:rsid w:val="00EF2260"/>
    <w:rsid w:val="00EF4717"/>
    <w:rsid w:val="00F11081"/>
    <w:rsid w:val="00F17B85"/>
    <w:rsid w:val="00F23348"/>
    <w:rsid w:val="00F27224"/>
    <w:rsid w:val="00F37BDB"/>
    <w:rsid w:val="00F4324E"/>
    <w:rsid w:val="00F466EB"/>
    <w:rsid w:val="00F640D2"/>
    <w:rsid w:val="00F66364"/>
    <w:rsid w:val="00F71884"/>
    <w:rsid w:val="00F750C2"/>
    <w:rsid w:val="00F82A3C"/>
    <w:rsid w:val="00F95B46"/>
    <w:rsid w:val="00FA26EF"/>
    <w:rsid w:val="00FC130B"/>
    <w:rsid w:val="00FD0902"/>
    <w:rsid w:val="00FE399A"/>
    <w:rsid w:val="00FE5A49"/>
    <w:rsid w:val="00FE7A32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4FF236"/>
  <w15:docId w15:val="{6B8D59FA-8F04-6944-A9A6-A71E483E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7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E30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30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300A"/>
  </w:style>
  <w:style w:type="paragraph" w:styleId="ListParagraph">
    <w:name w:val="List Paragraph"/>
    <w:basedOn w:val="Normal"/>
    <w:uiPriority w:val="34"/>
    <w:qFormat/>
    <w:rsid w:val="007E0B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9828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8281A"/>
    <w:rPr>
      <w:rFonts w:ascii="Segoe UI" w:hAnsi="Segoe UI" w:cs="Segoe UI"/>
      <w:sz w:val="18"/>
      <w:szCs w:val="18"/>
    </w:rPr>
  </w:style>
  <w:style w:type="paragraph" w:customStyle="1" w:styleId="yiv0498379760msonormal">
    <w:name w:val="yiv0498379760msonormal"/>
    <w:basedOn w:val="Normal"/>
    <w:rsid w:val="00521C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Manaton Branch</vt:lpstr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Manaton Branch</dc:title>
  <dc:creator>Beyts</dc:creator>
  <cp:lastModifiedBy>Gordon Ilett</cp:lastModifiedBy>
  <cp:revision>2</cp:revision>
  <cp:lastPrinted>2021-04-18T15:16:00Z</cp:lastPrinted>
  <dcterms:created xsi:type="dcterms:W3CDTF">2026-06-04T10:31:00Z</dcterms:created>
  <dcterms:modified xsi:type="dcterms:W3CDTF">2026-06-04T10:31:00Z</dcterms:modified>
</cp:coreProperties>
</file>